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A6D" w:rsidRPr="00BD3947" w:rsidRDefault="00893A6D" w:rsidP="0067293A">
      <w:pPr>
        <w:pStyle w:val="NormalWeb"/>
        <w:spacing w:before="0" w:beforeAutospacing="0" w:after="0" w:afterAutospacing="0"/>
        <w:rPr>
          <w:rStyle w:val="Strong"/>
          <w:rFonts w:ascii="Century Gothic" w:hAnsi="Century Gothic" w:cs="Times New Roman"/>
          <w:color w:val="auto"/>
          <w:sz w:val="20"/>
          <w:szCs w:val="20"/>
        </w:rPr>
      </w:pPr>
      <w:r w:rsidRPr="00BD3947">
        <w:rPr>
          <w:rStyle w:val="Strong"/>
          <w:rFonts w:ascii="Century Gothic" w:hAnsi="Century Gothic" w:cs="Times New Roman"/>
          <w:color w:val="auto"/>
          <w:sz w:val="20"/>
          <w:szCs w:val="20"/>
        </w:rPr>
        <w:t>CYGNET PSYCHOLOGY SOUTH</w:t>
      </w:r>
    </w:p>
    <w:p w:rsidR="00893A6D" w:rsidRPr="00BD3947" w:rsidRDefault="00893A6D" w:rsidP="0067293A">
      <w:pPr>
        <w:pStyle w:val="NormalWeb"/>
        <w:spacing w:before="0" w:beforeAutospacing="0" w:after="0" w:afterAutospacing="0"/>
        <w:rPr>
          <w:rStyle w:val="Strong"/>
          <w:rFonts w:ascii="Century Gothic" w:hAnsi="Century Gothic" w:cs="Times New Roman"/>
          <w:color w:val="auto"/>
          <w:sz w:val="20"/>
          <w:szCs w:val="20"/>
        </w:rPr>
      </w:pPr>
    </w:p>
    <w:p w:rsidR="00893A6D" w:rsidRPr="00BD3947" w:rsidRDefault="007B5FDE" w:rsidP="0067293A">
      <w:pPr>
        <w:pStyle w:val="NormalWeb"/>
        <w:spacing w:before="0" w:beforeAutospacing="0" w:after="0" w:afterAutospacing="0"/>
        <w:ind w:left="3119" w:hanging="3119"/>
        <w:rPr>
          <w:rStyle w:val="Strong"/>
          <w:rFonts w:ascii="Century Gothic" w:hAnsi="Century Gothic" w:cs="Times New Roman"/>
          <w:color w:val="auto"/>
          <w:sz w:val="20"/>
          <w:szCs w:val="20"/>
        </w:rPr>
      </w:pPr>
      <w:r w:rsidRPr="00BD3947">
        <w:rPr>
          <w:rStyle w:val="Strong"/>
          <w:rFonts w:ascii="Century Gothic" w:hAnsi="Century Gothic" w:cs="Times New Roman"/>
          <w:color w:val="auto"/>
          <w:sz w:val="20"/>
          <w:szCs w:val="20"/>
        </w:rPr>
        <w:t>Job description</w:t>
      </w:r>
      <w:r w:rsidR="00893A6D" w:rsidRPr="00BD3947">
        <w:rPr>
          <w:rStyle w:val="Strong"/>
          <w:rFonts w:ascii="Century Gothic" w:hAnsi="Century Gothic" w:cs="Times New Roman"/>
          <w:color w:val="auto"/>
          <w:sz w:val="20"/>
          <w:szCs w:val="20"/>
        </w:rPr>
        <w:tab/>
      </w:r>
      <w:r w:rsidR="00893A6D" w:rsidRPr="00BD3947">
        <w:rPr>
          <w:rFonts w:ascii="Century Gothic" w:hAnsi="Century Gothic" w:cs="Times New Roman"/>
          <w:color w:val="auto"/>
          <w:sz w:val="20"/>
          <w:szCs w:val="20"/>
        </w:rPr>
        <w:t>Regional Lead for Psychology (</w:t>
      </w:r>
      <w:r w:rsidR="00E23B37">
        <w:rPr>
          <w:rFonts w:ascii="Century Gothic" w:hAnsi="Century Gothic" w:cs="Times New Roman"/>
          <w:color w:val="auto"/>
          <w:sz w:val="20"/>
          <w:szCs w:val="20"/>
        </w:rPr>
        <w:t>South east) and Head of</w:t>
      </w:r>
      <w:r w:rsidR="00FC5217">
        <w:rPr>
          <w:rFonts w:ascii="Century Gothic" w:hAnsi="Century Gothic" w:cs="Times New Roman"/>
          <w:color w:val="auto"/>
          <w:sz w:val="20"/>
          <w:szCs w:val="20"/>
        </w:rPr>
        <w:t xml:space="preserve"> Psycholog</w:t>
      </w:r>
      <w:r w:rsidR="00E23B37">
        <w:rPr>
          <w:rFonts w:ascii="Century Gothic" w:hAnsi="Century Gothic" w:cs="Times New Roman"/>
          <w:color w:val="auto"/>
          <w:sz w:val="20"/>
          <w:szCs w:val="20"/>
        </w:rPr>
        <w:t>y Maidstone</w:t>
      </w:r>
      <w:r w:rsidR="00FC5217">
        <w:rPr>
          <w:rFonts w:ascii="Century Gothic" w:hAnsi="Century Gothic" w:cs="Times New Roman"/>
          <w:color w:val="auto"/>
          <w:sz w:val="20"/>
          <w:szCs w:val="20"/>
        </w:rPr>
        <w:t xml:space="preserve"> </w:t>
      </w:r>
    </w:p>
    <w:p w:rsidR="00893A6D" w:rsidRPr="00BD3947" w:rsidRDefault="00893A6D" w:rsidP="0067293A">
      <w:pPr>
        <w:pStyle w:val="NormalWeb"/>
        <w:spacing w:before="0" w:beforeAutospacing="0" w:after="0" w:afterAutospacing="0"/>
        <w:ind w:left="3119" w:hanging="3119"/>
        <w:rPr>
          <w:rStyle w:val="Strong"/>
          <w:rFonts w:ascii="Century Gothic" w:hAnsi="Century Gothic" w:cs="Times New Roman"/>
          <w:b w:val="0"/>
          <w:color w:val="auto"/>
          <w:sz w:val="20"/>
          <w:szCs w:val="20"/>
        </w:rPr>
      </w:pPr>
      <w:r w:rsidRPr="00BD3947">
        <w:rPr>
          <w:rStyle w:val="Strong"/>
          <w:rFonts w:ascii="Century Gothic" w:hAnsi="Century Gothic" w:cs="Times New Roman"/>
          <w:color w:val="auto"/>
          <w:sz w:val="20"/>
          <w:szCs w:val="20"/>
        </w:rPr>
        <w:t>Hours of work</w:t>
      </w:r>
      <w:r w:rsidRPr="00BD3947">
        <w:rPr>
          <w:rStyle w:val="Strong"/>
          <w:rFonts w:ascii="Century Gothic" w:hAnsi="Century Gothic" w:cs="Times New Roman"/>
          <w:color w:val="auto"/>
          <w:sz w:val="20"/>
          <w:szCs w:val="20"/>
        </w:rPr>
        <w:tab/>
      </w:r>
      <w:r w:rsidRPr="00BD3947">
        <w:rPr>
          <w:rStyle w:val="Strong"/>
          <w:rFonts w:ascii="Century Gothic" w:hAnsi="Century Gothic" w:cs="Times New Roman"/>
          <w:b w:val="0"/>
          <w:color w:val="auto"/>
          <w:sz w:val="20"/>
          <w:szCs w:val="20"/>
        </w:rPr>
        <w:t>8 Hours (0.2)</w:t>
      </w:r>
      <w:r w:rsidR="00FC5217">
        <w:rPr>
          <w:rStyle w:val="Strong"/>
          <w:rFonts w:ascii="Century Gothic" w:hAnsi="Century Gothic" w:cs="Times New Roman"/>
          <w:b w:val="0"/>
          <w:color w:val="auto"/>
          <w:sz w:val="20"/>
          <w:szCs w:val="20"/>
        </w:rPr>
        <w:t xml:space="preserve"> 1 day per week</w:t>
      </w:r>
      <w:r w:rsidR="00664E71" w:rsidRPr="00BD3947">
        <w:rPr>
          <w:rStyle w:val="Strong"/>
          <w:rFonts w:ascii="Century Gothic" w:hAnsi="Century Gothic" w:cs="Times New Roman"/>
          <w:b w:val="0"/>
          <w:color w:val="auto"/>
          <w:sz w:val="20"/>
          <w:szCs w:val="20"/>
        </w:rPr>
        <w:t xml:space="preserve"> </w:t>
      </w:r>
      <w:r w:rsidR="00E23B37">
        <w:rPr>
          <w:rStyle w:val="Strong"/>
          <w:rFonts w:ascii="Century Gothic" w:hAnsi="Century Gothic" w:cs="Times New Roman"/>
          <w:b w:val="0"/>
          <w:color w:val="auto"/>
          <w:sz w:val="20"/>
          <w:szCs w:val="20"/>
        </w:rPr>
        <w:t xml:space="preserve">Regional Lead and 32 Hours (0.8) </w:t>
      </w:r>
      <w:r w:rsidR="007B5FDE" w:rsidRPr="00BD3947">
        <w:rPr>
          <w:rStyle w:val="Strong"/>
          <w:rFonts w:ascii="Century Gothic" w:hAnsi="Century Gothic" w:cs="Times New Roman"/>
          <w:b w:val="0"/>
          <w:color w:val="auto"/>
          <w:sz w:val="20"/>
          <w:szCs w:val="20"/>
        </w:rPr>
        <w:t>Head</w:t>
      </w:r>
      <w:r w:rsidR="00E23B37">
        <w:rPr>
          <w:rStyle w:val="Strong"/>
          <w:rFonts w:ascii="Century Gothic" w:hAnsi="Century Gothic" w:cs="Times New Roman"/>
          <w:b w:val="0"/>
          <w:color w:val="auto"/>
          <w:sz w:val="20"/>
          <w:szCs w:val="20"/>
        </w:rPr>
        <w:t xml:space="preserve"> of Psychology Maidstone</w:t>
      </w:r>
      <w:r w:rsidR="007B5FDE" w:rsidRPr="00BD3947">
        <w:rPr>
          <w:rStyle w:val="Strong"/>
          <w:rFonts w:ascii="Century Gothic" w:hAnsi="Century Gothic" w:cs="Times New Roman"/>
          <w:b w:val="0"/>
          <w:color w:val="auto"/>
          <w:sz w:val="20"/>
          <w:szCs w:val="20"/>
        </w:rPr>
        <w:t xml:space="preserve"> role</w:t>
      </w:r>
      <w:r w:rsidRPr="00BD3947">
        <w:rPr>
          <w:rStyle w:val="Strong"/>
          <w:rFonts w:ascii="Century Gothic" w:hAnsi="Century Gothic" w:cs="Times New Roman"/>
          <w:b w:val="0"/>
          <w:color w:val="auto"/>
          <w:sz w:val="20"/>
          <w:szCs w:val="20"/>
        </w:rPr>
        <w:tab/>
      </w:r>
      <w:r w:rsidRPr="00BD3947">
        <w:rPr>
          <w:rStyle w:val="Strong"/>
          <w:rFonts w:ascii="Century Gothic" w:hAnsi="Century Gothic" w:cs="Times New Roman"/>
          <w:b w:val="0"/>
          <w:color w:val="auto"/>
          <w:sz w:val="20"/>
          <w:szCs w:val="20"/>
        </w:rPr>
        <w:tab/>
        <w:t xml:space="preserve"> </w:t>
      </w:r>
    </w:p>
    <w:p w:rsidR="00893A6D" w:rsidRPr="00BD3947" w:rsidRDefault="00893A6D" w:rsidP="0067293A">
      <w:pPr>
        <w:pStyle w:val="NormalWeb"/>
        <w:spacing w:before="0" w:beforeAutospacing="0" w:after="0" w:afterAutospacing="0"/>
        <w:ind w:left="3119" w:hanging="3119"/>
        <w:rPr>
          <w:rStyle w:val="Strong"/>
          <w:rFonts w:ascii="Century Gothic" w:hAnsi="Century Gothic" w:cs="Times New Roman"/>
          <w:b w:val="0"/>
          <w:color w:val="auto"/>
          <w:sz w:val="20"/>
          <w:szCs w:val="20"/>
        </w:rPr>
      </w:pPr>
      <w:r w:rsidRPr="00BD3947">
        <w:rPr>
          <w:rStyle w:val="Strong"/>
          <w:rFonts w:ascii="Century Gothic" w:hAnsi="Century Gothic" w:cs="Times New Roman"/>
          <w:color w:val="auto"/>
          <w:sz w:val="20"/>
          <w:szCs w:val="20"/>
        </w:rPr>
        <w:t>Department</w:t>
      </w:r>
      <w:r w:rsidRPr="00BD3947">
        <w:rPr>
          <w:rStyle w:val="Strong"/>
          <w:rFonts w:ascii="Century Gothic" w:hAnsi="Century Gothic" w:cs="Times New Roman"/>
          <w:b w:val="0"/>
          <w:color w:val="auto"/>
          <w:sz w:val="20"/>
          <w:szCs w:val="20"/>
        </w:rPr>
        <w:tab/>
        <w:t>Psychology</w:t>
      </w:r>
      <w:r w:rsidR="00E75C2B">
        <w:rPr>
          <w:rStyle w:val="Strong"/>
          <w:rFonts w:ascii="Century Gothic" w:hAnsi="Century Gothic" w:cs="Times New Roman"/>
          <w:b w:val="0"/>
          <w:color w:val="auto"/>
          <w:sz w:val="20"/>
          <w:szCs w:val="20"/>
        </w:rPr>
        <w:t xml:space="preserve"> South</w:t>
      </w:r>
    </w:p>
    <w:p w:rsidR="00893A6D" w:rsidRPr="00BD3947" w:rsidRDefault="00893A6D" w:rsidP="0067293A">
      <w:pPr>
        <w:pStyle w:val="NormalWeb"/>
        <w:spacing w:before="0" w:beforeAutospacing="0" w:after="0" w:afterAutospacing="0"/>
        <w:ind w:left="3119" w:hanging="3119"/>
        <w:rPr>
          <w:rStyle w:val="Strong"/>
          <w:rFonts w:ascii="Century Gothic" w:hAnsi="Century Gothic" w:cs="Times New Roman"/>
          <w:color w:val="auto"/>
          <w:sz w:val="20"/>
          <w:szCs w:val="20"/>
        </w:rPr>
      </w:pPr>
      <w:r w:rsidRPr="00BD3947">
        <w:rPr>
          <w:rStyle w:val="Strong"/>
          <w:rFonts w:ascii="Century Gothic" w:hAnsi="Century Gothic" w:cs="Times New Roman"/>
          <w:color w:val="auto"/>
          <w:sz w:val="20"/>
          <w:szCs w:val="20"/>
        </w:rPr>
        <w:t>Pay Scale</w:t>
      </w:r>
      <w:r w:rsidRPr="00BD3947">
        <w:rPr>
          <w:rStyle w:val="Strong"/>
          <w:rFonts w:ascii="Century Gothic" w:hAnsi="Century Gothic" w:cs="Times New Roman"/>
          <w:b w:val="0"/>
          <w:color w:val="auto"/>
          <w:sz w:val="20"/>
          <w:szCs w:val="20"/>
        </w:rPr>
        <w:tab/>
      </w:r>
      <w:r w:rsidR="007B5FDE" w:rsidRPr="00BD3947">
        <w:rPr>
          <w:rFonts w:ascii="Century Gothic" w:hAnsi="Century Gothic" w:cs="Times New Roman"/>
          <w:color w:val="auto"/>
          <w:sz w:val="20"/>
          <w:szCs w:val="20"/>
        </w:rPr>
        <w:t>£</w:t>
      </w:r>
      <w:r w:rsidR="00E23B37">
        <w:rPr>
          <w:rFonts w:ascii="Century Gothic" w:hAnsi="Century Gothic" w:cs="Times New Roman"/>
          <w:color w:val="auto"/>
          <w:sz w:val="20"/>
          <w:szCs w:val="20"/>
        </w:rPr>
        <w:t>6</w:t>
      </w:r>
      <w:r w:rsidR="007B5FDE" w:rsidRPr="00BD3947">
        <w:rPr>
          <w:rFonts w:ascii="Century Gothic" w:hAnsi="Century Gothic" w:cs="Times New Roman"/>
          <w:color w:val="auto"/>
          <w:sz w:val="20"/>
          <w:szCs w:val="20"/>
        </w:rPr>
        <w:t xml:space="preserve">3750 </w:t>
      </w:r>
    </w:p>
    <w:p w:rsidR="00893A6D" w:rsidRPr="00BD3947" w:rsidRDefault="00893A6D" w:rsidP="0067293A">
      <w:pPr>
        <w:pStyle w:val="NormalWeb"/>
        <w:spacing w:before="0" w:beforeAutospacing="0" w:after="0" w:afterAutospacing="0"/>
        <w:ind w:left="3119" w:hanging="3119"/>
        <w:rPr>
          <w:rFonts w:ascii="Century Gothic" w:hAnsi="Century Gothic" w:cs="Times New Roman"/>
          <w:color w:val="auto"/>
          <w:sz w:val="20"/>
          <w:szCs w:val="20"/>
        </w:rPr>
      </w:pPr>
      <w:r w:rsidRPr="00BD3947">
        <w:rPr>
          <w:rStyle w:val="Strong"/>
          <w:rFonts w:ascii="Century Gothic" w:hAnsi="Century Gothic" w:cs="Times New Roman"/>
          <w:color w:val="auto"/>
          <w:sz w:val="20"/>
          <w:szCs w:val="20"/>
        </w:rPr>
        <w:t xml:space="preserve">Accountable to </w:t>
      </w:r>
      <w:r w:rsidRPr="00BD3947">
        <w:rPr>
          <w:rStyle w:val="Strong"/>
          <w:rFonts w:ascii="Century Gothic" w:hAnsi="Century Gothic" w:cs="Times New Roman"/>
          <w:color w:val="auto"/>
          <w:sz w:val="20"/>
          <w:szCs w:val="20"/>
        </w:rPr>
        <w:tab/>
      </w:r>
      <w:r w:rsidRPr="00BD3947">
        <w:rPr>
          <w:rFonts w:ascii="Century Gothic" w:hAnsi="Century Gothic" w:cs="Times New Roman"/>
          <w:color w:val="auto"/>
          <w:sz w:val="20"/>
          <w:szCs w:val="20"/>
        </w:rPr>
        <w:t xml:space="preserve">Director of Psychology </w:t>
      </w:r>
      <w:r w:rsidR="007B5FDE" w:rsidRPr="00BD3947">
        <w:rPr>
          <w:rFonts w:ascii="Century Gothic" w:hAnsi="Century Gothic" w:cs="Times New Roman"/>
          <w:color w:val="auto"/>
          <w:sz w:val="20"/>
          <w:szCs w:val="20"/>
        </w:rPr>
        <w:t>South</w:t>
      </w:r>
      <w:r w:rsidR="00D237DC">
        <w:rPr>
          <w:rFonts w:ascii="Century Gothic" w:hAnsi="Century Gothic" w:cs="Times New Roman"/>
          <w:color w:val="auto"/>
          <w:sz w:val="20"/>
          <w:szCs w:val="20"/>
        </w:rPr>
        <w:t>, Operations Director</w:t>
      </w:r>
      <w:r w:rsidR="00E23B37">
        <w:rPr>
          <w:rFonts w:ascii="Century Gothic" w:hAnsi="Century Gothic" w:cs="Times New Roman"/>
          <w:color w:val="auto"/>
          <w:sz w:val="20"/>
          <w:szCs w:val="20"/>
        </w:rPr>
        <w:t>, Hospital Manager</w:t>
      </w:r>
    </w:p>
    <w:p w:rsidR="00893A6D" w:rsidRPr="00BD3947" w:rsidRDefault="007B5FDE" w:rsidP="0067293A">
      <w:pPr>
        <w:pStyle w:val="NormalWeb"/>
        <w:spacing w:before="0" w:beforeAutospacing="0" w:after="0" w:afterAutospacing="0"/>
        <w:ind w:left="3119" w:hanging="3119"/>
        <w:rPr>
          <w:rFonts w:ascii="Century Gothic" w:hAnsi="Century Gothic" w:cs="Times New Roman"/>
          <w:color w:val="auto"/>
          <w:sz w:val="20"/>
          <w:szCs w:val="20"/>
        </w:rPr>
      </w:pPr>
      <w:r w:rsidRPr="00BD3947">
        <w:rPr>
          <w:rFonts w:ascii="Century Gothic" w:hAnsi="Century Gothic" w:cs="Times New Roman"/>
          <w:b/>
          <w:color w:val="auto"/>
          <w:sz w:val="20"/>
          <w:szCs w:val="20"/>
        </w:rPr>
        <w:t>Line managed by</w:t>
      </w:r>
      <w:r w:rsidR="00893A6D" w:rsidRPr="00BD3947">
        <w:rPr>
          <w:rFonts w:ascii="Century Gothic" w:hAnsi="Century Gothic" w:cs="Times New Roman"/>
          <w:color w:val="auto"/>
          <w:sz w:val="20"/>
          <w:szCs w:val="20"/>
        </w:rPr>
        <w:t xml:space="preserve">              </w:t>
      </w:r>
      <w:r w:rsidR="00664E71" w:rsidRPr="00BD3947">
        <w:rPr>
          <w:rFonts w:ascii="Century Gothic" w:hAnsi="Century Gothic" w:cs="Times New Roman"/>
          <w:color w:val="auto"/>
          <w:sz w:val="20"/>
          <w:szCs w:val="20"/>
        </w:rPr>
        <w:t xml:space="preserve">      </w:t>
      </w:r>
      <w:r w:rsidR="00BD3947">
        <w:rPr>
          <w:rFonts w:ascii="Century Gothic" w:hAnsi="Century Gothic" w:cs="Times New Roman"/>
          <w:color w:val="auto"/>
          <w:sz w:val="20"/>
          <w:szCs w:val="20"/>
        </w:rPr>
        <w:tab/>
      </w:r>
      <w:r w:rsidRPr="00BD3947">
        <w:rPr>
          <w:rFonts w:ascii="Century Gothic" w:hAnsi="Century Gothic" w:cs="Times New Roman"/>
          <w:color w:val="auto"/>
          <w:sz w:val="20"/>
          <w:szCs w:val="20"/>
        </w:rPr>
        <w:t>Hospital Manager</w:t>
      </w:r>
      <w:r w:rsidR="00E23B37">
        <w:rPr>
          <w:rFonts w:ascii="Century Gothic" w:hAnsi="Century Gothic" w:cs="Times New Roman"/>
          <w:color w:val="auto"/>
          <w:sz w:val="20"/>
          <w:szCs w:val="20"/>
        </w:rPr>
        <w:t xml:space="preserve"> Maidstone</w:t>
      </w:r>
      <w:r w:rsidR="00893A6D" w:rsidRPr="00BD3947">
        <w:rPr>
          <w:rFonts w:ascii="Century Gothic" w:hAnsi="Century Gothic" w:cs="Times New Roman"/>
          <w:color w:val="auto"/>
          <w:sz w:val="20"/>
          <w:szCs w:val="20"/>
        </w:rPr>
        <w:t xml:space="preserve">              </w:t>
      </w:r>
      <w:r w:rsidR="00893A6D" w:rsidRPr="00BD3947">
        <w:rPr>
          <w:rFonts w:ascii="Century Gothic" w:hAnsi="Century Gothic" w:cs="Times New Roman"/>
          <w:color w:val="auto"/>
          <w:sz w:val="20"/>
          <w:szCs w:val="20"/>
        </w:rPr>
        <w:tab/>
      </w:r>
    </w:p>
    <w:p w:rsidR="00893A6D" w:rsidRPr="00BD3947" w:rsidRDefault="00D237DC" w:rsidP="0067293A">
      <w:pPr>
        <w:pStyle w:val="NormalWeb"/>
        <w:spacing w:before="0" w:beforeAutospacing="0" w:after="0" w:afterAutospacing="0"/>
        <w:ind w:left="3100" w:hanging="3100"/>
        <w:rPr>
          <w:rStyle w:val="Strong"/>
          <w:rFonts w:ascii="Century Gothic" w:hAnsi="Century Gothic" w:cs="Times New Roman"/>
          <w:color w:val="auto"/>
          <w:sz w:val="20"/>
          <w:szCs w:val="20"/>
        </w:rPr>
      </w:pPr>
      <w:r>
        <w:rPr>
          <w:rStyle w:val="Strong"/>
          <w:rFonts w:ascii="Century Gothic" w:hAnsi="Century Gothic" w:cs="Times New Roman"/>
          <w:color w:val="auto"/>
          <w:sz w:val="20"/>
          <w:szCs w:val="20"/>
        </w:rPr>
        <w:t>Responsible for</w:t>
      </w:r>
      <w:r>
        <w:rPr>
          <w:rStyle w:val="Strong"/>
          <w:rFonts w:ascii="Century Gothic" w:hAnsi="Century Gothic" w:cs="Times New Roman"/>
          <w:color w:val="auto"/>
          <w:sz w:val="20"/>
          <w:szCs w:val="20"/>
        </w:rPr>
        <w:tab/>
      </w:r>
      <w:r>
        <w:rPr>
          <w:rStyle w:val="Strong"/>
          <w:rFonts w:ascii="Century Gothic" w:hAnsi="Century Gothic" w:cs="Times New Roman"/>
          <w:b w:val="0"/>
          <w:color w:val="auto"/>
          <w:sz w:val="20"/>
          <w:szCs w:val="20"/>
        </w:rPr>
        <w:t>Head/Lead Psychologist</w:t>
      </w:r>
      <w:r w:rsidR="00E23B37">
        <w:rPr>
          <w:rStyle w:val="Strong"/>
          <w:rFonts w:ascii="Century Gothic" w:hAnsi="Century Gothic" w:cs="Times New Roman"/>
          <w:b w:val="0"/>
          <w:color w:val="auto"/>
          <w:sz w:val="20"/>
          <w:szCs w:val="20"/>
        </w:rPr>
        <w:t>s</w:t>
      </w:r>
      <w:r>
        <w:rPr>
          <w:rStyle w:val="Strong"/>
          <w:rFonts w:ascii="Century Gothic" w:hAnsi="Century Gothic" w:cs="Times New Roman"/>
          <w:b w:val="0"/>
          <w:color w:val="auto"/>
          <w:sz w:val="20"/>
          <w:szCs w:val="20"/>
        </w:rPr>
        <w:t xml:space="preserve"> at </w:t>
      </w:r>
      <w:r w:rsidR="00E23B37">
        <w:rPr>
          <w:rStyle w:val="Strong"/>
          <w:rFonts w:ascii="Century Gothic" w:hAnsi="Century Gothic" w:cs="Times New Roman"/>
          <w:b w:val="0"/>
          <w:color w:val="auto"/>
          <w:sz w:val="20"/>
          <w:szCs w:val="20"/>
        </w:rPr>
        <w:t>South East sites</w:t>
      </w:r>
      <w:r>
        <w:rPr>
          <w:rStyle w:val="Strong"/>
          <w:rFonts w:ascii="Century Gothic" w:hAnsi="Century Gothic" w:cs="Times New Roman"/>
          <w:b w:val="0"/>
          <w:color w:val="auto"/>
          <w:sz w:val="20"/>
          <w:szCs w:val="20"/>
        </w:rPr>
        <w:t xml:space="preserve"> and overall responsibility for the Psychology departments within a </w:t>
      </w:r>
      <w:r w:rsidR="00812C84" w:rsidRPr="00BD3947">
        <w:rPr>
          <w:rStyle w:val="Strong"/>
          <w:rFonts w:ascii="Century Gothic" w:hAnsi="Century Gothic" w:cs="Times New Roman"/>
          <w:b w:val="0"/>
          <w:color w:val="auto"/>
          <w:sz w:val="20"/>
          <w:szCs w:val="20"/>
        </w:rPr>
        <w:t>region</w:t>
      </w:r>
    </w:p>
    <w:p w:rsidR="00812C84" w:rsidRPr="00BD3947" w:rsidRDefault="00812C84" w:rsidP="0067293A">
      <w:pPr>
        <w:pStyle w:val="NormalWeb"/>
        <w:spacing w:before="0" w:beforeAutospacing="0" w:after="0" w:afterAutospacing="0"/>
        <w:rPr>
          <w:rStyle w:val="Strong"/>
          <w:sz w:val="20"/>
          <w:szCs w:val="20"/>
        </w:rPr>
      </w:pPr>
    </w:p>
    <w:p w:rsidR="00893A6D" w:rsidRPr="00BD3947" w:rsidRDefault="00664E71" w:rsidP="0067293A">
      <w:pPr>
        <w:pStyle w:val="Default"/>
        <w:rPr>
          <w:rFonts w:ascii="Century Gothic" w:hAnsi="Century Gothic"/>
          <w:b/>
          <w:bCs/>
          <w:sz w:val="20"/>
          <w:szCs w:val="20"/>
        </w:rPr>
      </w:pPr>
      <w:r w:rsidRPr="00BD3947">
        <w:rPr>
          <w:rFonts w:ascii="Century Gothic" w:hAnsi="Century Gothic"/>
          <w:b/>
          <w:bCs/>
          <w:sz w:val="20"/>
          <w:szCs w:val="20"/>
        </w:rPr>
        <w:t>Summary of Role</w:t>
      </w:r>
    </w:p>
    <w:p w:rsidR="00664E71" w:rsidRPr="00D237DC" w:rsidRDefault="00D237DC" w:rsidP="0067293A">
      <w:pPr>
        <w:pStyle w:val="Default"/>
        <w:rPr>
          <w:rFonts w:ascii="Century Gothic" w:hAnsi="Century Gothic"/>
          <w:bCs/>
          <w:sz w:val="20"/>
          <w:szCs w:val="20"/>
        </w:rPr>
      </w:pPr>
      <w:r w:rsidRPr="00D237DC">
        <w:rPr>
          <w:rFonts w:ascii="Century Gothic" w:hAnsi="Century Gothic"/>
          <w:bCs/>
          <w:sz w:val="20"/>
          <w:szCs w:val="20"/>
        </w:rPr>
        <w:t xml:space="preserve">To provide support to the Director for Psychology (South) </w:t>
      </w:r>
      <w:r w:rsidR="00E23B37">
        <w:rPr>
          <w:rFonts w:ascii="Century Gothic" w:hAnsi="Century Gothic"/>
          <w:bCs/>
          <w:sz w:val="20"/>
          <w:szCs w:val="20"/>
        </w:rPr>
        <w:t>in</w:t>
      </w:r>
      <w:r w:rsidRPr="00D237DC">
        <w:rPr>
          <w:rFonts w:ascii="Century Gothic" w:hAnsi="Century Gothic"/>
          <w:bCs/>
          <w:sz w:val="20"/>
          <w:szCs w:val="20"/>
        </w:rPr>
        <w:t xml:space="preserve"> the development and maintenance of high quality, effective Psychology departments within the region.</w:t>
      </w:r>
    </w:p>
    <w:p w:rsidR="003D47EC" w:rsidRDefault="003D47EC" w:rsidP="0067293A">
      <w:pPr>
        <w:pStyle w:val="Default"/>
        <w:rPr>
          <w:rFonts w:ascii="Century Gothic" w:hAnsi="Century Gothic"/>
          <w:b/>
          <w:bCs/>
          <w:sz w:val="22"/>
          <w:szCs w:val="22"/>
        </w:rPr>
      </w:pPr>
    </w:p>
    <w:p w:rsidR="003D47EC" w:rsidRDefault="00D237DC" w:rsidP="0067293A">
      <w:pPr>
        <w:pStyle w:val="Default"/>
        <w:rPr>
          <w:rFonts w:ascii="Century Gothic" w:hAnsi="Century Gothic"/>
          <w:b/>
          <w:bCs/>
          <w:sz w:val="20"/>
          <w:szCs w:val="20"/>
        </w:rPr>
      </w:pPr>
      <w:r w:rsidRPr="00D237DC">
        <w:rPr>
          <w:rFonts w:ascii="Century Gothic" w:hAnsi="Century Gothic"/>
          <w:b/>
          <w:bCs/>
          <w:sz w:val="20"/>
          <w:szCs w:val="20"/>
        </w:rPr>
        <w:t>Main responsibilities</w:t>
      </w:r>
    </w:p>
    <w:p w:rsidR="00D237DC" w:rsidRDefault="00D237DC" w:rsidP="0067293A">
      <w:pPr>
        <w:pStyle w:val="ListParagraph"/>
        <w:numPr>
          <w:ilvl w:val="0"/>
          <w:numId w:val="12"/>
        </w:numPr>
        <w:autoSpaceDE w:val="0"/>
        <w:autoSpaceDN w:val="0"/>
        <w:adjustRightInd w:val="0"/>
        <w:spacing w:after="0" w:line="240" w:lineRule="auto"/>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Assume professional accountability and responsibility for service delivery within a designated region</w:t>
      </w:r>
      <w:r w:rsidR="0067293A">
        <w:rPr>
          <w:rFonts w:ascii="Century Gothic" w:eastAsia="Calibri" w:hAnsi="Century Gothic" w:cs="Arial"/>
          <w:bCs/>
          <w:color w:val="000000"/>
          <w:sz w:val="20"/>
          <w:szCs w:val="20"/>
          <w:lang w:eastAsia="en-GB"/>
        </w:rPr>
        <w:t xml:space="preserve"> while in role as Head</w:t>
      </w:r>
      <w:r w:rsidR="00E23B37">
        <w:rPr>
          <w:rFonts w:ascii="Century Gothic" w:eastAsia="Calibri" w:hAnsi="Century Gothic" w:cs="Arial"/>
          <w:bCs/>
          <w:color w:val="000000"/>
          <w:sz w:val="20"/>
          <w:szCs w:val="20"/>
          <w:lang w:eastAsia="en-GB"/>
        </w:rPr>
        <w:t xml:space="preserve"> of Psychology</w:t>
      </w:r>
      <w:r w:rsidR="0067293A">
        <w:rPr>
          <w:rFonts w:ascii="Century Gothic" w:eastAsia="Calibri" w:hAnsi="Century Gothic" w:cs="Arial"/>
          <w:bCs/>
          <w:color w:val="000000"/>
          <w:sz w:val="20"/>
          <w:szCs w:val="20"/>
          <w:lang w:eastAsia="en-GB"/>
        </w:rPr>
        <w:t xml:space="preserve"> in that region</w:t>
      </w:r>
    </w:p>
    <w:p w:rsidR="0067293A" w:rsidRPr="00D237DC" w:rsidRDefault="0067293A" w:rsidP="0067293A">
      <w:pPr>
        <w:pStyle w:val="ListParagraph"/>
        <w:numPr>
          <w:ilvl w:val="0"/>
          <w:numId w:val="12"/>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Develop own leadership and management skills and promote leadership in others</w:t>
      </w:r>
    </w:p>
    <w:p w:rsidR="00D237DC" w:rsidRPr="00D237DC" w:rsidRDefault="00D237DC" w:rsidP="0067293A">
      <w:pPr>
        <w:pStyle w:val="ListParagraph"/>
        <w:numPr>
          <w:ilvl w:val="0"/>
          <w:numId w:val="12"/>
        </w:numPr>
        <w:spacing w:after="1" w:line="248" w:lineRule="auto"/>
        <w:ind w:right="160"/>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 xml:space="preserve">Support and lead the recruitment and retention of </w:t>
      </w:r>
      <w:r>
        <w:rPr>
          <w:rFonts w:ascii="Century Gothic" w:eastAsia="Calibri" w:hAnsi="Century Gothic" w:cs="Arial"/>
          <w:bCs/>
          <w:color w:val="000000"/>
          <w:sz w:val="20"/>
          <w:szCs w:val="20"/>
          <w:lang w:eastAsia="en-GB"/>
        </w:rPr>
        <w:t>Psychology</w:t>
      </w:r>
      <w:r w:rsidRPr="00D237DC">
        <w:rPr>
          <w:rFonts w:ascii="Century Gothic" w:eastAsia="Calibri" w:hAnsi="Century Gothic" w:cs="Arial"/>
          <w:bCs/>
          <w:color w:val="000000"/>
          <w:sz w:val="20"/>
          <w:szCs w:val="20"/>
          <w:lang w:eastAsia="en-GB"/>
        </w:rPr>
        <w:t xml:space="preserve"> staff, ensuring va</w:t>
      </w:r>
      <w:r w:rsidR="00E23B37">
        <w:rPr>
          <w:rFonts w:ascii="Century Gothic" w:eastAsia="Calibri" w:hAnsi="Century Gothic" w:cs="Arial"/>
          <w:bCs/>
          <w:color w:val="000000"/>
          <w:sz w:val="20"/>
          <w:szCs w:val="20"/>
          <w:lang w:eastAsia="en-GB"/>
        </w:rPr>
        <w:t>cancy requests are made quickly</w:t>
      </w:r>
      <w:r w:rsidRPr="00D237DC">
        <w:rPr>
          <w:rFonts w:ascii="Century Gothic" w:eastAsia="Calibri" w:hAnsi="Century Gothic" w:cs="Arial"/>
          <w:bCs/>
          <w:color w:val="000000"/>
          <w:sz w:val="20"/>
          <w:szCs w:val="20"/>
          <w:lang w:eastAsia="en-GB"/>
        </w:rPr>
        <w:t xml:space="preserve"> and retention strategies implemented</w:t>
      </w:r>
    </w:p>
    <w:p w:rsidR="00D237DC" w:rsidRPr="00D237DC" w:rsidRDefault="00D237DC" w:rsidP="0067293A">
      <w:pPr>
        <w:pStyle w:val="ListParagraph"/>
        <w:numPr>
          <w:ilvl w:val="0"/>
          <w:numId w:val="12"/>
        </w:numPr>
        <w:spacing w:after="1" w:line="248" w:lineRule="auto"/>
        <w:ind w:right="160"/>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 xml:space="preserve">Support the application of agreed standards and processes </w:t>
      </w:r>
      <w:r w:rsidR="009F02A7">
        <w:rPr>
          <w:rFonts w:ascii="Century Gothic" w:eastAsia="Calibri" w:hAnsi="Century Gothic" w:cs="Arial"/>
          <w:bCs/>
          <w:color w:val="000000"/>
          <w:sz w:val="20"/>
          <w:szCs w:val="20"/>
          <w:lang w:eastAsia="en-GB"/>
        </w:rPr>
        <w:t xml:space="preserve">for Psychology </w:t>
      </w:r>
      <w:r w:rsidRPr="00D237DC">
        <w:rPr>
          <w:rFonts w:ascii="Century Gothic" w:eastAsia="Calibri" w:hAnsi="Century Gothic" w:cs="Arial"/>
          <w:bCs/>
          <w:color w:val="000000"/>
          <w:sz w:val="20"/>
          <w:szCs w:val="20"/>
          <w:lang w:eastAsia="en-GB"/>
        </w:rPr>
        <w:t>to all wards/units within region</w:t>
      </w:r>
      <w:r w:rsidR="00E433F2">
        <w:rPr>
          <w:rFonts w:ascii="Century Gothic" w:eastAsia="Calibri" w:hAnsi="Century Gothic" w:cs="Arial"/>
          <w:bCs/>
          <w:color w:val="000000"/>
          <w:sz w:val="20"/>
          <w:szCs w:val="20"/>
          <w:lang w:eastAsia="en-GB"/>
        </w:rPr>
        <w:t>, responding to operational and regulatory requirements</w:t>
      </w:r>
    </w:p>
    <w:p w:rsidR="00D237DC" w:rsidRPr="00D237DC" w:rsidRDefault="00D237DC" w:rsidP="0067293A">
      <w:pPr>
        <w:pStyle w:val="ListParagraph"/>
        <w:numPr>
          <w:ilvl w:val="0"/>
          <w:numId w:val="12"/>
        </w:numPr>
        <w:spacing w:after="1" w:line="248" w:lineRule="auto"/>
        <w:ind w:right="160"/>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Build and maintain strong interdisciplinary rel</w:t>
      </w:r>
      <w:r w:rsidR="009F02A7">
        <w:rPr>
          <w:rFonts w:ascii="Century Gothic" w:eastAsia="Calibri" w:hAnsi="Century Gothic" w:cs="Arial"/>
          <w:bCs/>
          <w:color w:val="000000"/>
          <w:sz w:val="20"/>
          <w:szCs w:val="20"/>
          <w:lang w:eastAsia="en-GB"/>
        </w:rPr>
        <w:t>ationships with hospital</w:t>
      </w:r>
      <w:r w:rsidRPr="00D237DC">
        <w:rPr>
          <w:rFonts w:ascii="Century Gothic" w:eastAsia="Calibri" w:hAnsi="Century Gothic" w:cs="Arial"/>
          <w:bCs/>
          <w:color w:val="000000"/>
          <w:sz w:val="20"/>
          <w:szCs w:val="20"/>
          <w:lang w:eastAsia="en-GB"/>
        </w:rPr>
        <w:t xml:space="preserve"> managers, operations directors, and members of multi-d</w:t>
      </w:r>
      <w:r w:rsidR="009F02A7">
        <w:rPr>
          <w:rFonts w:ascii="Century Gothic" w:eastAsia="Calibri" w:hAnsi="Century Gothic" w:cs="Arial"/>
          <w:bCs/>
          <w:color w:val="000000"/>
          <w:sz w:val="20"/>
          <w:szCs w:val="20"/>
          <w:lang w:eastAsia="en-GB"/>
        </w:rPr>
        <w:t>isciplinary teams in the region</w:t>
      </w:r>
    </w:p>
    <w:p w:rsidR="00D237DC" w:rsidRPr="00D237DC" w:rsidRDefault="00D237DC" w:rsidP="0067293A">
      <w:pPr>
        <w:pStyle w:val="ListParagraph"/>
        <w:numPr>
          <w:ilvl w:val="0"/>
          <w:numId w:val="12"/>
        </w:numPr>
        <w:spacing w:after="1" w:line="248" w:lineRule="auto"/>
        <w:ind w:right="160"/>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 xml:space="preserve">Coordinate and run regional </w:t>
      </w:r>
      <w:r w:rsidR="009F02A7">
        <w:rPr>
          <w:rFonts w:ascii="Century Gothic" w:eastAsia="Calibri" w:hAnsi="Century Gothic" w:cs="Arial"/>
          <w:bCs/>
          <w:color w:val="000000"/>
          <w:sz w:val="20"/>
          <w:szCs w:val="20"/>
          <w:lang w:eastAsia="en-GB"/>
        </w:rPr>
        <w:t>Psychology</w:t>
      </w:r>
      <w:r w:rsidRPr="00D237DC">
        <w:rPr>
          <w:rFonts w:ascii="Century Gothic" w:eastAsia="Calibri" w:hAnsi="Century Gothic" w:cs="Arial"/>
          <w:bCs/>
          <w:color w:val="000000"/>
          <w:sz w:val="20"/>
          <w:szCs w:val="20"/>
          <w:lang w:eastAsia="en-GB"/>
        </w:rPr>
        <w:t xml:space="preserve"> meetings, developing strong working relationships through reflective and shared practice</w:t>
      </w:r>
    </w:p>
    <w:p w:rsidR="00D237DC" w:rsidRDefault="00D237DC" w:rsidP="0067293A">
      <w:pPr>
        <w:pStyle w:val="ListParagraph"/>
        <w:numPr>
          <w:ilvl w:val="0"/>
          <w:numId w:val="13"/>
        </w:numPr>
        <w:autoSpaceDE w:val="0"/>
        <w:autoSpaceDN w:val="0"/>
        <w:adjustRightInd w:val="0"/>
        <w:spacing w:after="0" w:line="240" w:lineRule="auto"/>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Be accountable for the overall management of complaints and/or conflicts within the</w:t>
      </w:r>
      <w:r w:rsidR="009F02A7">
        <w:rPr>
          <w:rFonts w:ascii="Century Gothic" w:eastAsia="Calibri" w:hAnsi="Century Gothic" w:cs="Arial"/>
          <w:bCs/>
          <w:color w:val="000000"/>
          <w:sz w:val="20"/>
          <w:szCs w:val="20"/>
          <w:lang w:eastAsia="en-GB"/>
        </w:rPr>
        <w:t xml:space="preserve"> region</w:t>
      </w:r>
      <w:r w:rsidR="0067293A">
        <w:rPr>
          <w:rFonts w:ascii="Century Gothic" w:eastAsia="Calibri" w:hAnsi="Century Gothic" w:cs="Arial"/>
          <w:bCs/>
          <w:color w:val="000000"/>
          <w:sz w:val="20"/>
          <w:szCs w:val="20"/>
          <w:lang w:eastAsia="en-GB"/>
        </w:rPr>
        <w:t xml:space="preserve"> and coordinate investigation as needed</w:t>
      </w:r>
    </w:p>
    <w:p w:rsidR="00AD5B77" w:rsidRPr="00D237DC" w:rsidRDefault="00AD5B77" w:rsidP="0067293A">
      <w:pPr>
        <w:pStyle w:val="ListParagraph"/>
        <w:numPr>
          <w:ilvl w:val="0"/>
          <w:numId w:val="13"/>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Support line management appraisal and KPI processes for Heads/Leads in region</w:t>
      </w:r>
    </w:p>
    <w:p w:rsidR="00D237DC" w:rsidRPr="00D237DC" w:rsidRDefault="00D237DC" w:rsidP="0067293A">
      <w:pPr>
        <w:pStyle w:val="ListParagraph"/>
        <w:numPr>
          <w:ilvl w:val="0"/>
          <w:numId w:val="13"/>
        </w:numPr>
        <w:autoSpaceDE w:val="0"/>
        <w:autoSpaceDN w:val="0"/>
        <w:adjustRightInd w:val="0"/>
        <w:spacing w:after="0" w:line="240" w:lineRule="auto"/>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 xml:space="preserve">Contribute to strategies and practices that promote </w:t>
      </w:r>
      <w:r w:rsidR="00E23B37">
        <w:rPr>
          <w:rFonts w:ascii="Century Gothic" w:eastAsia="Calibri" w:hAnsi="Century Gothic" w:cs="Arial"/>
          <w:bCs/>
          <w:color w:val="000000"/>
          <w:sz w:val="20"/>
          <w:szCs w:val="20"/>
          <w:lang w:eastAsia="en-GB"/>
        </w:rPr>
        <w:t>patients</w:t>
      </w:r>
      <w:r w:rsidRPr="00D237DC">
        <w:rPr>
          <w:rFonts w:ascii="Century Gothic" w:eastAsia="Calibri" w:hAnsi="Century Gothic" w:cs="Arial"/>
          <w:bCs/>
          <w:color w:val="000000"/>
          <w:sz w:val="20"/>
          <w:szCs w:val="20"/>
          <w:lang w:eastAsia="en-GB"/>
        </w:rPr>
        <w:t>’ and carers’ rights and participation, in line with their choic</w:t>
      </w:r>
      <w:r w:rsidR="009F02A7">
        <w:rPr>
          <w:rFonts w:ascii="Century Gothic" w:eastAsia="Calibri" w:hAnsi="Century Gothic" w:cs="Arial"/>
          <w:bCs/>
          <w:color w:val="000000"/>
          <w:sz w:val="20"/>
          <w:szCs w:val="20"/>
          <w:lang w:eastAsia="en-GB"/>
        </w:rPr>
        <w:t>es, and support others to do so</w:t>
      </w:r>
    </w:p>
    <w:p w:rsidR="00D237DC" w:rsidRDefault="00D237DC" w:rsidP="0067293A">
      <w:pPr>
        <w:pStyle w:val="ListParagraph"/>
        <w:numPr>
          <w:ilvl w:val="0"/>
          <w:numId w:val="13"/>
        </w:numPr>
        <w:autoSpaceDE w:val="0"/>
        <w:autoSpaceDN w:val="0"/>
        <w:adjustRightInd w:val="0"/>
        <w:spacing w:after="0" w:line="240" w:lineRule="auto"/>
        <w:rPr>
          <w:rFonts w:ascii="Century Gothic" w:eastAsia="Calibri" w:hAnsi="Century Gothic" w:cs="Arial"/>
          <w:bCs/>
          <w:color w:val="000000"/>
          <w:sz w:val="20"/>
          <w:szCs w:val="20"/>
          <w:lang w:eastAsia="en-GB"/>
        </w:rPr>
      </w:pPr>
      <w:r w:rsidRPr="00D237DC">
        <w:rPr>
          <w:rFonts w:ascii="Century Gothic" w:eastAsia="Calibri" w:hAnsi="Century Gothic" w:cs="Arial"/>
          <w:bCs/>
          <w:color w:val="000000"/>
          <w:sz w:val="20"/>
          <w:szCs w:val="20"/>
          <w:lang w:eastAsia="en-GB"/>
        </w:rPr>
        <w:t>Think</w:t>
      </w:r>
      <w:r w:rsidR="00CD717F">
        <w:rPr>
          <w:rFonts w:ascii="Century Gothic" w:eastAsia="Calibri" w:hAnsi="Century Gothic" w:cs="Arial"/>
          <w:bCs/>
          <w:color w:val="000000"/>
          <w:sz w:val="20"/>
          <w:szCs w:val="20"/>
          <w:lang w:eastAsia="en-GB"/>
        </w:rPr>
        <w:t>ing</w:t>
      </w:r>
      <w:r w:rsidRPr="00D237DC">
        <w:rPr>
          <w:rFonts w:ascii="Century Gothic" w:eastAsia="Calibri" w:hAnsi="Century Gothic" w:cs="Arial"/>
          <w:bCs/>
          <w:color w:val="000000"/>
          <w:sz w:val="20"/>
          <w:szCs w:val="20"/>
          <w:lang w:eastAsia="en-GB"/>
        </w:rPr>
        <w:t xml:space="preserve"> critically and reflect</w:t>
      </w:r>
      <w:r w:rsidR="00CD717F">
        <w:rPr>
          <w:rFonts w:ascii="Century Gothic" w:eastAsia="Calibri" w:hAnsi="Century Gothic" w:cs="Arial"/>
          <w:bCs/>
          <w:color w:val="000000"/>
          <w:sz w:val="20"/>
          <w:szCs w:val="20"/>
          <w:lang w:eastAsia="en-GB"/>
        </w:rPr>
        <w:t xml:space="preserve">ing </w:t>
      </w:r>
      <w:r w:rsidRPr="00D237DC">
        <w:rPr>
          <w:rFonts w:ascii="Century Gothic" w:eastAsia="Calibri" w:hAnsi="Century Gothic" w:cs="Arial"/>
          <w:bCs/>
          <w:color w:val="000000"/>
          <w:sz w:val="20"/>
          <w:szCs w:val="20"/>
          <w:lang w:eastAsia="en-GB"/>
        </w:rPr>
        <w:t xml:space="preserve">when making professional </w:t>
      </w:r>
      <w:r w:rsidR="00CD717F">
        <w:rPr>
          <w:rFonts w:ascii="Century Gothic" w:eastAsia="Calibri" w:hAnsi="Century Gothic" w:cs="Arial"/>
          <w:bCs/>
          <w:color w:val="000000"/>
          <w:sz w:val="20"/>
          <w:szCs w:val="20"/>
          <w:lang w:eastAsia="en-GB"/>
        </w:rPr>
        <w:t>decisions</w:t>
      </w:r>
      <w:r w:rsidRPr="00D237DC">
        <w:rPr>
          <w:rFonts w:ascii="Century Gothic" w:eastAsia="Calibri" w:hAnsi="Century Gothic" w:cs="Arial"/>
          <w:bCs/>
          <w:color w:val="000000"/>
          <w:sz w:val="20"/>
          <w:szCs w:val="20"/>
          <w:lang w:eastAsia="en-GB"/>
        </w:rPr>
        <w:t>, including those in more complex and unpredictable contexts, guided as necessary by peers and more experienced colleagues</w:t>
      </w:r>
    </w:p>
    <w:p w:rsidR="00CD717F" w:rsidRPr="00D237DC" w:rsidRDefault="00CD717F" w:rsidP="0067293A">
      <w:pPr>
        <w:pStyle w:val="ListParagraph"/>
        <w:numPr>
          <w:ilvl w:val="0"/>
          <w:numId w:val="13"/>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Report on projects and weekly reports to Director for Psychology submitted in a timely fashion.</w:t>
      </w:r>
    </w:p>
    <w:p w:rsidR="00D237DC" w:rsidRPr="00D237DC" w:rsidRDefault="00D237DC" w:rsidP="0067293A">
      <w:pPr>
        <w:pStyle w:val="Default"/>
        <w:rPr>
          <w:rFonts w:ascii="Century Gothic" w:hAnsi="Century Gothic"/>
          <w:b/>
          <w:bCs/>
          <w:sz w:val="20"/>
          <w:szCs w:val="20"/>
        </w:rPr>
      </w:pPr>
    </w:p>
    <w:p w:rsidR="00D237DC" w:rsidRPr="009F02A7" w:rsidRDefault="00E433F2" w:rsidP="0067293A">
      <w:pPr>
        <w:spacing w:after="0"/>
        <w:rPr>
          <w:rFonts w:ascii="Century Gothic" w:eastAsia="Calibri" w:hAnsi="Century Gothic" w:cs="Arial"/>
          <w:b/>
          <w:bCs/>
          <w:color w:val="000000"/>
          <w:sz w:val="20"/>
          <w:szCs w:val="20"/>
          <w:lang w:eastAsia="en-GB"/>
        </w:rPr>
      </w:pPr>
      <w:r>
        <w:rPr>
          <w:rFonts w:ascii="Century Gothic" w:eastAsia="Calibri" w:hAnsi="Century Gothic" w:cs="Arial"/>
          <w:b/>
          <w:bCs/>
          <w:color w:val="000000"/>
          <w:sz w:val="20"/>
          <w:szCs w:val="20"/>
          <w:lang w:eastAsia="en-GB"/>
        </w:rPr>
        <w:t>Clinical Supervision and</w:t>
      </w:r>
      <w:r w:rsidR="00D237DC" w:rsidRPr="009F02A7">
        <w:rPr>
          <w:rFonts w:ascii="Century Gothic" w:eastAsia="Calibri" w:hAnsi="Century Gothic" w:cs="Arial"/>
          <w:b/>
          <w:bCs/>
          <w:color w:val="000000"/>
          <w:sz w:val="20"/>
          <w:szCs w:val="20"/>
          <w:lang w:eastAsia="en-GB"/>
        </w:rPr>
        <w:t xml:space="preserve"> </w:t>
      </w:r>
      <w:r w:rsidR="0067293A">
        <w:rPr>
          <w:rFonts w:ascii="Century Gothic" w:eastAsia="Calibri" w:hAnsi="Century Gothic" w:cs="Arial"/>
          <w:b/>
          <w:bCs/>
          <w:color w:val="000000"/>
          <w:sz w:val="20"/>
          <w:szCs w:val="20"/>
          <w:lang w:eastAsia="en-GB"/>
        </w:rPr>
        <w:t>Continued Professional Development</w:t>
      </w:r>
    </w:p>
    <w:p w:rsidR="00E433F2" w:rsidRDefault="00E433F2" w:rsidP="0067293A">
      <w:pPr>
        <w:pStyle w:val="ListParagraph"/>
        <w:numPr>
          <w:ilvl w:val="0"/>
          <w:numId w:val="14"/>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Provide Clinical Supervision of Heads/Leads within the region on a monthly basis</w:t>
      </w:r>
    </w:p>
    <w:p w:rsidR="00E433F2" w:rsidRDefault="00E433F2" w:rsidP="0067293A">
      <w:pPr>
        <w:pStyle w:val="ListParagraph"/>
        <w:numPr>
          <w:ilvl w:val="0"/>
          <w:numId w:val="14"/>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 xml:space="preserve">Weekly 1:1 sessions with Heads/Leads in the region </w:t>
      </w:r>
    </w:p>
    <w:p w:rsidR="00E433F2" w:rsidRDefault="00E433F2" w:rsidP="0067293A">
      <w:pPr>
        <w:pStyle w:val="ListParagraph"/>
        <w:numPr>
          <w:ilvl w:val="0"/>
          <w:numId w:val="14"/>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 xml:space="preserve">Coordinating </w:t>
      </w:r>
      <w:r w:rsidR="00E113A2">
        <w:rPr>
          <w:rFonts w:ascii="Century Gothic" w:eastAsia="Calibri" w:hAnsi="Century Gothic" w:cs="Arial"/>
          <w:bCs/>
          <w:color w:val="000000"/>
          <w:sz w:val="20"/>
          <w:szCs w:val="20"/>
          <w:lang w:eastAsia="en-GB"/>
        </w:rPr>
        <w:t>and implementing</w:t>
      </w:r>
      <w:r>
        <w:rPr>
          <w:rFonts w:ascii="Century Gothic" w:eastAsia="Calibri" w:hAnsi="Century Gothic" w:cs="Arial"/>
          <w:bCs/>
          <w:color w:val="000000"/>
          <w:sz w:val="20"/>
          <w:szCs w:val="20"/>
          <w:lang w:eastAsia="en-GB"/>
        </w:rPr>
        <w:t xml:space="preserve"> Peer Supervision meeting</w:t>
      </w:r>
      <w:r w:rsidR="00E9103E">
        <w:rPr>
          <w:rFonts w:ascii="Century Gothic" w:eastAsia="Calibri" w:hAnsi="Century Gothic" w:cs="Arial"/>
          <w:bCs/>
          <w:color w:val="000000"/>
          <w:sz w:val="20"/>
          <w:szCs w:val="20"/>
          <w:lang w:eastAsia="en-GB"/>
        </w:rPr>
        <w:t>s</w:t>
      </w:r>
      <w:r>
        <w:rPr>
          <w:rFonts w:ascii="Century Gothic" w:eastAsia="Calibri" w:hAnsi="Century Gothic" w:cs="Arial"/>
          <w:bCs/>
          <w:color w:val="000000"/>
          <w:sz w:val="20"/>
          <w:szCs w:val="20"/>
          <w:lang w:eastAsia="en-GB"/>
        </w:rPr>
        <w:t xml:space="preserve"> for Heads/Leads in the region</w:t>
      </w:r>
    </w:p>
    <w:p w:rsidR="00E433F2" w:rsidRDefault="00E433F2" w:rsidP="0067293A">
      <w:pPr>
        <w:pStyle w:val="ListParagraph"/>
        <w:numPr>
          <w:ilvl w:val="0"/>
          <w:numId w:val="14"/>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C</w:t>
      </w:r>
      <w:r w:rsidR="00E113A2">
        <w:rPr>
          <w:rFonts w:ascii="Century Gothic" w:eastAsia="Calibri" w:hAnsi="Century Gothic" w:cs="Arial"/>
          <w:bCs/>
          <w:color w:val="000000"/>
          <w:sz w:val="20"/>
          <w:szCs w:val="20"/>
          <w:lang w:eastAsia="en-GB"/>
        </w:rPr>
        <w:t>o</w:t>
      </w:r>
      <w:r>
        <w:rPr>
          <w:rFonts w:ascii="Century Gothic" w:eastAsia="Calibri" w:hAnsi="Century Gothic" w:cs="Arial"/>
          <w:bCs/>
          <w:color w:val="000000"/>
          <w:sz w:val="20"/>
          <w:szCs w:val="20"/>
          <w:lang w:eastAsia="en-GB"/>
        </w:rPr>
        <w:t>ordinating an</w:t>
      </w:r>
      <w:r w:rsidR="00E113A2">
        <w:rPr>
          <w:rFonts w:ascii="Century Gothic" w:eastAsia="Calibri" w:hAnsi="Century Gothic" w:cs="Arial"/>
          <w:bCs/>
          <w:color w:val="000000"/>
          <w:sz w:val="20"/>
          <w:szCs w:val="20"/>
          <w:lang w:eastAsia="en-GB"/>
        </w:rPr>
        <w:t>d</w:t>
      </w:r>
      <w:r>
        <w:rPr>
          <w:rFonts w:ascii="Century Gothic" w:eastAsia="Calibri" w:hAnsi="Century Gothic" w:cs="Arial"/>
          <w:bCs/>
          <w:color w:val="000000"/>
          <w:sz w:val="20"/>
          <w:szCs w:val="20"/>
          <w:lang w:eastAsia="en-GB"/>
        </w:rPr>
        <w:t xml:space="preserve"> </w:t>
      </w:r>
      <w:r w:rsidR="00E113A2">
        <w:rPr>
          <w:rFonts w:ascii="Century Gothic" w:eastAsia="Calibri" w:hAnsi="Century Gothic" w:cs="Arial"/>
          <w:bCs/>
          <w:color w:val="000000"/>
          <w:sz w:val="20"/>
          <w:szCs w:val="20"/>
          <w:lang w:eastAsia="en-GB"/>
        </w:rPr>
        <w:t>implementing</w:t>
      </w:r>
      <w:r>
        <w:rPr>
          <w:rFonts w:ascii="Century Gothic" w:eastAsia="Calibri" w:hAnsi="Century Gothic" w:cs="Arial"/>
          <w:bCs/>
          <w:color w:val="000000"/>
          <w:sz w:val="20"/>
          <w:szCs w:val="20"/>
          <w:lang w:eastAsia="en-GB"/>
        </w:rPr>
        <w:t xml:space="preserve"> CPD </w:t>
      </w:r>
      <w:r w:rsidR="00E113A2">
        <w:rPr>
          <w:rFonts w:ascii="Century Gothic" w:eastAsia="Calibri" w:hAnsi="Century Gothic" w:cs="Arial"/>
          <w:bCs/>
          <w:color w:val="000000"/>
          <w:sz w:val="20"/>
          <w:szCs w:val="20"/>
          <w:lang w:eastAsia="en-GB"/>
        </w:rPr>
        <w:t xml:space="preserve">groups </w:t>
      </w:r>
      <w:r>
        <w:rPr>
          <w:rFonts w:ascii="Century Gothic" w:eastAsia="Calibri" w:hAnsi="Century Gothic" w:cs="Arial"/>
          <w:bCs/>
          <w:color w:val="000000"/>
          <w:sz w:val="20"/>
          <w:szCs w:val="20"/>
          <w:lang w:eastAsia="en-GB"/>
        </w:rPr>
        <w:t>for Heads/Leads in the region</w:t>
      </w:r>
    </w:p>
    <w:p w:rsidR="002D7D54" w:rsidRDefault="002D7D54" w:rsidP="0067293A">
      <w:pPr>
        <w:pStyle w:val="ListParagraph"/>
        <w:numPr>
          <w:ilvl w:val="0"/>
          <w:numId w:val="14"/>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Oversee compliance for Psychology within the region.</w:t>
      </w:r>
    </w:p>
    <w:p w:rsidR="00D237DC" w:rsidRPr="00FB5AA7" w:rsidRDefault="00D237DC" w:rsidP="0067293A">
      <w:pPr>
        <w:spacing w:after="0"/>
        <w:rPr>
          <w:b/>
          <w:color w:val="FF0000"/>
          <w:sz w:val="20"/>
          <w:szCs w:val="20"/>
          <w:u w:color="000000"/>
        </w:rPr>
      </w:pPr>
    </w:p>
    <w:p w:rsidR="00D237DC" w:rsidRPr="009F02A7" w:rsidRDefault="00D237DC" w:rsidP="0067293A">
      <w:pPr>
        <w:spacing w:after="0"/>
        <w:rPr>
          <w:rFonts w:ascii="Century Gothic" w:eastAsia="Calibri" w:hAnsi="Century Gothic" w:cs="Arial"/>
          <w:b/>
          <w:bCs/>
          <w:color w:val="000000"/>
          <w:sz w:val="20"/>
          <w:szCs w:val="20"/>
          <w:lang w:eastAsia="en-GB"/>
        </w:rPr>
      </w:pPr>
      <w:r w:rsidRPr="009F02A7">
        <w:rPr>
          <w:rFonts w:ascii="Century Gothic" w:eastAsia="Calibri" w:hAnsi="Century Gothic" w:cs="Arial"/>
          <w:b/>
          <w:bCs/>
          <w:color w:val="000000"/>
          <w:sz w:val="20"/>
          <w:szCs w:val="20"/>
          <w:lang w:eastAsia="en-GB"/>
        </w:rPr>
        <w:t>Leadership</w:t>
      </w:r>
    </w:p>
    <w:p w:rsidR="00D237DC" w:rsidRPr="009F02A7" w:rsidRDefault="00D237DC" w:rsidP="0067293A">
      <w:pPr>
        <w:pStyle w:val="ListParagraph"/>
        <w:numPr>
          <w:ilvl w:val="0"/>
          <w:numId w:val="15"/>
        </w:numPr>
        <w:spacing w:after="0" w:line="240" w:lineRule="auto"/>
        <w:rPr>
          <w:rFonts w:ascii="Century Gothic" w:eastAsia="Calibri" w:hAnsi="Century Gothic" w:cs="Arial"/>
          <w:bCs/>
          <w:color w:val="000000"/>
          <w:sz w:val="20"/>
          <w:szCs w:val="20"/>
          <w:lang w:eastAsia="en-GB"/>
        </w:rPr>
      </w:pPr>
      <w:r w:rsidRPr="009F02A7">
        <w:rPr>
          <w:rFonts w:ascii="Century Gothic" w:eastAsia="Calibri" w:hAnsi="Century Gothic" w:cs="Arial"/>
          <w:bCs/>
          <w:color w:val="000000"/>
          <w:sz w:val="20"/>
          <w:szCs w:val="20"/>
          <w:lang w:eastAsia="en-GB"/>
        </w:rPr>
        <w:t>Provide innovative leade</w:t>
      </w:r>
      <w:r w:rsidR="00AD5B77">
        <w:rPr>
          <w:rFonts w:ascii="Century Gothic" w:eastAsia="Calibri" w:hAnsi="Century Gothic" w:cs="Arial"/>
          <w:bCs/>
          <w:color w:val="000000"/>
          <w:sz w:val="20"/>
          <w:szCs w:val="20"/>
          <w:lang w:eastAsia="en-GB"/>
        </w:rPr>
        <w:t>rship to promote the profession of Psychology,</w:t>
      </w:r>
      <w:r w:rsidRPr="009F02A7">
        <w:rPr>
          <w:rFonts w:ascii="Century Gothic" w:eastAsia="Calibri" w:hAnsi="Century Gothic" w:cs="Arial"/>
          <w:bCs/>
          <w:color w:val="000000"/>
          <w:sz w:val="20"/>
          <w:szCs w:val="20"/>
          <w:lang w:eastAsia="en-GB"/>
        </w:rPr>
        <w:t xml:space="preserve"> formulate and lead on </w:t>
      </w:r>
      <w:r w:rsidR="00AD5B77">
        <w:rPr>
          <w:rFonts w:ascii="Century Gothic" w:eastAsia="Calibri" w:hAnsi="Century Gothic" w:cs="Arial"/>
          <w:bCs/>
          <w:color w:val="000000"/>
          <w:sz w:val="20"/>
          <w:szCs w:val="20"/>
          <w:lang w:eastAsia="en-GB"/>
        </w:rPr>
        <w:t>regional</w:t>
      </w:r>
      <w:r w:rsidR="00292DEA">
        <w:rPr>
          <w:rFonts w:ascii="Century Gothic" w:eastAsia="Calibri" w:hAnsi="Century Gothic" w:cs="Arial"/>
          <w:bCs/>
          <w:color w:val="000000"/>
          <w:sz w:val="20"/>
          <w:szCs w:val="20"/>
          <w:lang w:eastAsia="en-GB"/>
        </w:rPr>
        <w:t xml:space="preserve"> projects</w:t>
      </w:r>
      <w:r w:rsidRPr="009F02A7">
        <w:rPr>
          <w:rFonts w:ascii="Century Gothic" w:eastAsia="Calibri" w:hAnsi="Century Gothic" w:cs="Arial"/>
          <w:bCs/>
          <w:color w:val="000000"/>
          <w:sz w:val="20"/>
          <w:szCs w:val="20"/>
          <w:lang w:eastAsia="en-GB"/>
        </w:rPr>
        <w:t xml:space="preserve"> in line with service line objectives</w:t>
      </w:r>
    </w:p>
    <w:p w:rsidR="00D237DC" w:rsidRPr="009F02A7" w:rsidRDefault="00D237DC" w:rsidP="0067293A">
      <w:pPr>
        <w:pStyle w:val="ListParagraph"/>
        <w:numPr>
          <w:ilvl w:val="0"/>
          <w:numId w:val="15"/>
        </w:numPr>
        <w:autoSpaceDE w:val="0"/>
        <w:autoSpaceDN w:val="0"/>
        <w:adjustRightInd w:val="0"/>
        <w:spacing w:after="0" w:line="240" w:lineRule="auto"/>
        <w:rPr>
          <w:rFonts w:ascii="Century Gothic" w:eastAsia="Calibri" w:hAnsi="Century Gothic" w:cs="Arial"/>
          <w:bCs/>
          <w:color w:val="000000"/>
          <w:sz w:val="20"/>
          <w:szCs w:val="20"/>
          <w:lang w:eastAsia="en-GB"/>
        </w:rPr>
      </w:pPr>
      <w:r w:rsidRPr="009F02A7">
        <w:rPr>
          <w:rFonts w:ascii="Century Gothic" w:eastAsia="Calibri" w:hAnsi="Century Gothic" w:cs="Arial"/>
          <w:bCs/>
          <w:color w:val="000000"/>
          <w:sz w:val="20"/>
          <w:szCs w:val="20"/>
          <w:lang w:eastAsia="en-GB"/>
        </w:rPr>
        <w:t xml:space="preserve">Take overall responsibility for service and team performance, potentially across multiple service lines, with support from </w:t>
      </w:r>
      <w:r w:rsidR="00E113A2">
        <w:rPr>
          <w:rFonts w:ascii="Century Gothic" w:eastAsia="Calibri" w:hAnsi="Century Gothic" w:cs="Arial"/>
          <w:bCs/>
          <w:color w:val="000000"/>
          <w:sz w:val="20"/>
          <w:szCs w:val="20"/>
          <w:lang w:eastAsia="en-GB"/>
        </w:rPr>
        <w:t xml:space="preserve">the </w:t>
      </w:r>
      <w:r w:rsidR="00AD5B77">
        <w:rPr>
          <w:rFonts w:ascii="Century Gothic" w:eastAsia="Calibri" w:hAnsi="Century Gothic" w:cs="Arial"/>
          <w:bCs/>
          <w:color w:val="000000"/>
          <w:sz w:val="20"/>
          <w:szCs w:val="20"/>
          <w:lang w:eastAsia="en-GB"/>
        </w:rPr>
        <w:t>Directors of Psychology</w:t>
      </w:r>
      <w:r w:rsidRPr="009F02A7">
        <w:rPr>
          <w:rFonts w:ascii="Century Gothic" w:eastAsia="Calibri" w:hAnsi="Century Gothic" w:cs="Arial"/>
          <w:bCs/>
          <w:color w:val="000000"/>
          <w:sz w:val="20"/>
          <w:szCs w:val="20"/>
          <w:lang w:eastAsia="en-GB"/>
        </w:rPr>
        <w:t xml:space="preserve"> as require</w:t>
      </w:r>
      <w:r w:rsidR="00292DEA">
        <w:rPr>
          <w:rFonts w:ascii="Century Gothic" w:eastAsia="Calibri" w:hAnsi="Century Gothic" w:cs="Arial"/>
          <w:bCs/>
          <w:color w:val="000000"/>
          <w:sz w:val="20"/>
          <w:szCs w:val="20"/>
          <w:lang w:eastAsia="en-GB"/>
        </w:rPr>
        <w:t>d</w:t>
      </w:r>
    </w:p>
    <w:p w:rsidR="00D237DC" w:rsidRPr="009F02A7" w:rsidRDefault="00D237DC" w:rsidP="0067293A">
      <w:pPr>
        <w:pStyle w:val="ListParagraph"/>
        <w:numPr>
          <w:ilvl w:val="0"/>
          <w:numId w:val="15"/>
        </w:numPr>
        <w:spacing w:after="0" w:line="240" w:lineRule="auto"/>
        <w:rPr>
          <w:rFonts w:ascii="Century Gothic" w:eastAsia="Calibri" w:hAnsi="Century Gothic" w:cs="Arial"/>
          <w:bCs/>
          <w:color w:val="000000"/>
          <w:sz w:val="20"/>
          <w:szCs w:val="20"/>
          <w:lang w:eastAsia="en-GB"/>
        </w:rPr>
      </w:pPr>
      <w:r w:rsidRPr="009F02A7">
        <w:rPr>
          <w:rFonts w:ascii="Century Gothic" w:eastAsia="Calibri" w:hAnsi="Century Gothic" w:cs="Arial"/>
          <w:bCs/>
          <w:color w:val="000000"/>
          <w:sz w:val="20"/>
          <w:szCs w:val="20"/>
          <w:lang w:eastAsia="en-GB"/>
        </w:rPr>
        <w:t>Provide leadership across the region for quality improvement and</w:t>
      </w:r>
      <w:r w:rsidR="00CD717F">
        <w:rPr>
          <w:rFonts w:ascii="Century Gothic" w:eastAsia="Calibri" w:hAnsi="Century Gothic" w:cs="Arial"/>
          <w:bCs/>
          <w:color w:val="000000"/>
          <w:sz w:val="20"/>
          <w:szCs w:val="20"/>
          <w:lang w:eastAsia="en-GB"/>
        </w:rPr>
        <w:t xml:space="preserve"> service development projects, auditing projects regularly</w:t>
      </w:r>
      <w:r w:rsidRPr="009F02A7">
        <w:rPr>
          <w:rFonts w:ascii="Century Gothic" w:eastAsia="Calibri" w:hAnsi="Century Gothic" w:cs="Arial"/>
          <w:bCs/>
          <w:color w:val="000000"/>
          <w:sz w:val="20"/>
          <w:szCs w:val="20"/>
          <w:lang w:eastAsia="en-GB"/>
        </w:rPr>
        <w:t xml:space="preserve"> </w:t>
      </w:r>
    </w:p>
    <w:p w:rsidR="00D237DC" w:rsidRDefault="00AD5B77" w:rsidP="0067293A">
      <w:pPr>
        <w:pStyle w:val="ListParagraph"/>
        <w:numPr>
          <w:ilvl w:val="0"/>
          <w:numId w:val="15"/>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Develop leadership skills and management effectiveness in Heads/Lead</w:t>
      </w:r>
      <w:r w:rsidR="002D7D54">
        <w:rPr>
          <w:rFonts w:ascii="Century Gothic" w:eastAsia="Calibri" w:hAnsi="Century Gothic" w:cs="Arial"/>
          <w:bCs/>
          <w:color w:val="000000"/>
          <w:sz w:val="20"/>
          <w:szCs w:val="20"/>
          <w:lang w:eastAsia="en-GB"/>
        </w:rPr>
        <w:t>s in region</w:t>
      </w:r>
    </w:p>
    <w:p w:rsidR="002D7D54" w:rsidRDefault="002D7D54" w:rsidP="0067293A">
      <w:pPr>
        <w:pStyle w:val="ListParagraph"/>
        <w:numPr>
          <w:ilvl w:val="0"/>
          <w:numId w:val="15"/>
        </w:numPr>
        <w:autoSpaceDE w:val="0"/>
        <w:autoSpaceDN w:val="0"/>
        <w:adjustRightInd w:val="0"/>
        <w:spacing w:after="0" w:line="240" w:lineRule="auto"/>
        <w:rPr>
          <w:rFonts w:ascii="Century Gothic" w:eastAsia="Calibri" w:hAnsi="Century Gothic" w:cs="Arial"/>
          <w:bCs/>
          <w:color w:val="000000"/>
          <w:sz w:val="20"/>
          <w:szCs w:val="20"/>
          <w:lang w:eastAsia="en-GB"/>
        </w:rPr>
      </w:pPr>
      <w:r>
        <w:rPr>
          <w:rFonts w:ascii="Century Gothic" w:eastAsia="Calibri" w:hAnsi="Century Gothic" w:cs="Arial"/>
          <w:bCs/>
          <w:color w:val="000000"/>
          <w:sz w:val="20"/>
          <w:szCs w:val="20"/>
          <w:lang w:eastAsia="en-GB"/>
        </w:rPr>
        <w:t>To advise Heads/Leads in the region on Psychology services at sites, support the planning and implementation of service provision</w:t>
      </w:r>
    </w:p>
    <w:p w:rsidR="00D237DC" w:rsidRPr="002D7D54" w:rsidRDefault="002D7D54" w:rsidP="0067293A">
      <w:pPr>
        <w:pStyle w:val="ListParagraph"/>
        <w:numPr>
          <w:ilvl w:val="0"/>
          <w:numId w:val="15"/>
        </w:numPr>
        <w:autoSpaceDE w:val="0"/>
        <w:autoSpaceDN w:val="0"/>
        <w:adjustRightInd w:val="0"/>
        <w:spacing w:after="0" w:line="240" w:lineRule="auto"/>
        <w:rPr>
          <w:rFonts w:eastAsiaTheme="minorEastAsia" w:cs="OpenSans"/>
          <w:sz w:val="20"/>
          <w:szCs w:val="20"/>
        </w:rPr>
      </w:pPr>
      <w:r w:rsidRPr="002D7D54">
        <w:rPr>
          <w:rFonts w:ascii="Century Gothic" w:eastAsia="Calibri" w:hAnsi="Century Gothic" w:cs="Arial"/>
          <w:bCs/>
          <w:color w:val="000000"/>
          <w:sz w:val="20"/>
          <w:szCs w:val="20"/>
          <w:lang w:eastAsia="en-GB"/>
        </w:rPr>
        <w:t>Oversee the implementation of policies as required within services.</w:t>
      </w:r>
    </w:p>
    <w:p w:rsidR="00D237DC" w:rsidRPr="00FB5AA7" w:rsidRDefault="00D237DC" w:rsidP="0067293A">
      <w:pPr>
        <w:autoSpaceDE w:val="0"/>
        <w:autoSpaceDN w:val="0"/>
        <w:adjustRightInd w:val="0"/>
        <w:spacing w:after="0" w:line="240" w:lineRule="auto"/>
        <w:rPr>
          <w:rFonts w:eastAsiaTheme="minorEastAsia" w:cs="OpenSans"/>
          <w:sz w:val="20"/>
          <w:szCs w:val="20"/>
        </w:rPr>
      </w:pPr>
    </w:p>
    <w:p w:rsidR="00D237DC" w:rsidRDefault="00D237DC" w:rsidP="0067293A">
      <w:pPr>
        <w:spacing w:after="0"/>
        <w:rPr>
          <w:rFonts w:ascii="Century Gothic" w:eastAsia="Calibri" w:hAnsi="Century Gothic" w:cs="Arial"/>
          <w:b/>
          <w:bCs/>
          <w:color w:val="000000"/>
          <w:sz w:val="20"/>
          <w:szCs w:val="20"/>
          <w:lang w:eastAsia="en-GB"/>
        </w:rPr>
      </w:pPr>
      <w:r w:rsidRPr="009F02A7">
        <w:rPr>
          <w:rFonts w:ascii="Century Gothic" w:eastAsia="Calibri" w:hAnsi="Century Gothic" w:cs="Arial"/>
          <w:b/>
          <w:bCs/>
          <w:color w:val="000000"/>
          <w:sz w:val="20"/>
          <w:szCs w:val="20"/>
          <w:lang w:eastAsia="en-GB"/>
        </w:rPr>
        <w:t>Evidence, Research and Development</w:t>
      </w:r>
    </w:p>
    <w:p w:rsidR="000C7B75" w:rsidRPr="0067293A" w:rsidRDefault="0067293A" w:rsidP="0067293A">
      <w:pPr>
        <w:pStyle w:val="ListParagraph"/>
        <w:numPr>
          <w:ilvl w:val="0"/>
          <w:numId w:val="21"/>
        </w:numPr>
        <w:spacing w:after="0"/>
        <w:rPr>
          <w:rFonts w:ascii="Century Gothic" w:eastAsia="Calibri" w:hAnsi="Century Gothic" w:cs="Arial"/>
          <w:bCs/>
          <w:color w:val="000000"/>
          <w:sz w:val="20"/>
          <w:szCs w:val="20"/>
          <w:lang w:eastAsia="en-GB"/>
        </w:rPr>
      </w:pPr>
      <w:r w:rsidRPr="0067293A">
        <w:rPr>
          <w:rFonts w:ascii="Century Gothic" w:eastAsia="Calibri" w:hAnsi="Century Gothic" w:cs="Arial"/>
          <w:bCs/>
          <w:color w:val="000000"/>
          <w:sz w:val="20"/>
          <w:szCs w:val="20"/>
          <w:lang w:eastAsia="en-GB"/>
        </w:rPr>
        <w:t>Conduct regular audit</w:t>
      </w:r>
      <w:r>
        <w:rPr>
          <w:rFonts w:ascii="Century Gothic" w:eastAsia="Calibri" w:hAnsi="Century Gothic" w:cs="Arial"/>
          <w:bCs/>
          <w:color w:val="000000"/>
          <w:sz w:val="20"/>
          <w:szCs w:val="20"/>
          <w:lang w:eastAsia="en-GB"/>
        </w:rPr>
        <w:t>s</w:t>
      </w:r>
      <w:r w:rsidRPr="0067293A">
        <w:rPr>
          <w:rFonts w:ascii="Century Gothic" w:eastAsia="Calibri" w:hAnsi="Century Gothic" w:cs="Arial"/>
          <w:bCs/>
          <w:color w:val="000000"/>
          <w:sz w:val="20"/>
          <w:szCs w:val="20"/>
          <w:lang w:eastAsia="en-GB"/>
        </w:rPr>
        <w:t xml:space="preserve"> for regional quality assurance</w:t>
      </w:r>
      <w:r>
        <w:rPr>
          <w:rFonts w:ascii="Century Gothic" w:eastAsia="Calibri" w:hAnsi="Century Gothic" w:cs="Arial"/>
          <w:bCs/>
          <w:color w:val="000000"/>
          <w:sz w:val="20"/>
          <w:szCs w:val="20"/>
          <w:lang w:eastAsia="en-GB"/>
        </w:rPr>
        <w:t xml:space="preserve">, evidence service developments and develop outcome measures </w:t>
      </w:r>
    </w:p>
    <w:p w:rsidR="0067293A" w:rsidRPr="0067293A" w:rsidRDefault="0067293A" w:rsidP="0067293A">
      <w:pPr>
        <w:pStyle w:val="ListParagraph"/>
        <w:numPr>
          <w:ilvl w:val="0"/>
          <w:numId w:val="21"/>
        </w:numPr>
        <w:spacing w:after="0"/>
        <w:rPr>
          <w:rFonts w:ascii="Century Gothic" w:eastAsia="Calibri" w:hAnsi="Century Gothic" w:cs="Arial"/>
          <w:b/>
          <w:bCs/>
          <w:color w:val="000000"/>
          <w:sz w:val="20"/>
          <w:szCs w:val="20"/>
          <w:lang w:eastAsia="en-GB"/>
        </w:rPr>
      </w:pPr>
      <w:r>
        <w:rPr>
          <w:rFonts w:ascii="Century Gothic" w:eastAsia="Calibri" w:hAnsi="Century Gothic" w:cs="Arial"/>
          <w:bCs/>
          <w:color w:val="000000"/>
          <w:sz w:val="20"/>
          <w:szCs w:val="20"/>
          <w:lang w:eastAsia="en-GB"/>
        </w:rPr>
        <w:t>Support Heads/Leads in conducting research within services in collaboration with Cygnet research</w:t>
      </w:r>
    </w:p>
    <w:p w:rsidR="0067293A" w:rsidRPr="000C7B75" w:rsidRDefault="0067293A" w:rsidP="0067293A">
      <w:pPr>
        <w:pStyle w:val="ListParagraph"/>
        <w:numPr>
          <w:ilvl w:val="0"/>
          <w:numId w:val="21"/>
        </w:numPr>
        <w:spacing w:after="0"/>
        <w:rPr>
          <w:rFonts w:ascii="Century Gothic" w:eastAsia="Calibri" w:hAnsi="Century Gothic" w:cs="Arial"/>
          <w:b/>
          <w:bCs/>
          <w:color w:val="000000"/>
          <w:sz w:val="20"/>
          <w:szCs w:val="20"/>
          <w:lang w:eastAsia="en-GB"/>
        </w:rPr>
      </w:pPr>
      <w:r>
        <w:rPr>
          <w:rFonts w:ascii="Century Gothic" w:eastAsia="Calibri" w:hAnsi="Century Gothic" w:cs="Arial"/>
          <w:bCs/>
          <w:color w:val="000000"/>
          <w:sz w:val="20"/>
          <w:szCs w:val="20"/>
          <w:lang w:eastAsia="en-GB"/>
        </w:rPr>
        <w:t>Promote the development of students and placements in team in the region.</w:t>
      </w:r>
    </w:p>
    <w:p w:rsidR="00CD717F" w:rsidRDefault="00CD717F" w:rsidP="0067293A">
      <w:pPr>
        <w:spacing w:after="0" w:line="247" w:lineRule="auto"/>
        <w:ind w:right="160"/>
        <w:rPr>
          <w:rFonts w:ascii="Century Gothic" w:eastAsia="Calibri" w:hAnsi="Century Gothic" w:cs="Arial"/>
          <w:bCs/>
          <w:color w:val="000000"/>
          <w:sz w:val="20"/>
          <w:szCs w:val="20"/>
          <w:lang w:eastAsia="en-GB"/>
        </w:rPr>
      </w:pPr>
    </w:p>
    <w:p w:rsidR="000C7B75" w:rsidRPr="00A55BAD" w:rsidRDefault="000C7B75" w:rsidP="0067293A">
      <w:pPr>
        <w:pStyle w:val="Heading1"/>
        <w:rPr>
          <w:rFonts w:ascii="Century Gothic" w:hAnsi="Century Gothic"/>
          <w:sz w:val="20"/>
        </w:rPr>
      </w:pPr>
      <w:r w:rsidRPr="00A55BAD">
        <w:rPr>
          <w:rFonts w:ascii="Century Gothic" w:hAnsi="Century Gothic"/>
          <w:sz w:val="20"/>
        </w:rPr>
        <w:t>General Responsibilities</w:t>
      </w:r>
    </w:p>
    <w:p w:rsidR="000C7B75" w:rsidRPr="000C7B75" w:rsidRDefault="000C7B75" w:rsidP="0067293A">
      <w:pPr>
        <w:pStyle w:val="ListParagraph"/>
        <w:numPr>
          <w:ilvl w:val="0"/>
          <w:numId w:val="20"/>
        </w:numPr>
        <w:spacing w:after="0" w:line="240" w:lineRule="auto"/>
        <w:ind w:left="360"/>
        <w:rPr>
          <w:rFonts w:ascii="Century Gothic" w:hAnsi="Century Gothic"/>
          <w:sz w:val="20"/>
          <w:szCs w:val="20"/>
        </w:rPr>
      </w:pPr>
      <w:r w:rsidRPr="000C7B75">
        <w:rPr>
          <w:rFonts w:ascii="Century Gothic" w:hAnsi="Century Gothic"/>
          <w:sz w:val="20"/>
          <w:szCs w:val="20"/>
        </w:rPr>
        <w:t>To mainta</w:t>
      </w:r>
      <w:r w:rsidR="0067293A">
        <w:rPr>
          <w:rFonts w:ascii="Century Gothic" w:hAnsi="Century Gothic"/>
          <w:sz w:val="20"/>
          <w:szCs w:val="20"/>
        </w:rPr>
        <w:t xml:space="preserve">in registration with the Health </w:t>
      </w:r>
      <w:r w:rsidRPr="000C7B75">
        <w:rPr>
          <w:rFonts w:ascii="Century Gothic" w:hAnsi="Century Gothic"/>
          <w:sz w:val="20"/>
          <w:szCs w:val="20"/>
        </w:rPr>
        <w:t>&amp; Care Professions Council as a Practitioner Psychologist.</w:t>
      </w:r>
    </w:p>
    <w:p w:rsidR="000C7B75" w:rsidRPr="000C7B75" w:rsidRDefault="000C7B75" w:rsidP="0067293A">
      <w:pPr>
        <w:pStyle w:val="ListParagraph"/>
        <w:numPr>
          <w:ilvl w:val="0"/>
          <w:numId w:val="20"/>
        </w:numPr>
        <w:spacing w:after="0" w:line="240" w:lineRule="auto"/>
        <w:ind w:left="360"/>
        <w:rPr>
          <w:rFonts w:ascii="Century Gothic" w:hAnsi="Century Gothic"/>
          <w:sz w:val="20"/>
          <w:szCs w:val="20"/>
        </w:rPr>
      </w:pPr>
      <w:r w:rsidRPr="000C7B75">
        <w:rPr>
          <w:rFonts w:ascii="Century Gothic" w:hAnsi="Century Gothic"/>
          <w:sz w:val="20"/>
          <w:szCs w:val="20"/>
        </w:rPr>
        <w:t>To maintain the highest level of professiona</w:t>
      </w:r>
      <w:r>
        <w:rPr>
          <w:rFonts w:ascii="Century Gothic" w:hAnsi="Century Gothic"/>
          <w:sz w:val="20"/>
          <w:szCs w:val="20"/>
        </w:rPr>
        <w:t>lism and integrity at all times</w:t>
      </w:r>
    </w:p>
    <w:p w:rsidR="000C7B75" w:rsidRPr="000C7B75" w:rsidRDefault="000C7B75" w:rsidP="0067293A">
      <w:pPr>
        <w:pStyle w:val="ListParagraph"/>
        <w:numPr>
          <w:ilvl w:val="0"/>
          <w:numId w:val="20"/>
        </w:numPr>
        <w:spacing w:after="0" w:line="240" w:lineRule="auto"/>
        <w:ind w:left="360"/>
        <w:rPr>
          <w:rFonts w:ascii="Century Gothic" w:hAnsi="Century Gothic"/>
          <w:color w:val="000000"/>
          <w:sz w:val="20"/>
          <w:szCs w:val="20"/>
        </w:rPr>
      </w:pPr>
      <w:r w:rsidRPr="000C7B75">
        <w:rPr>
          <w:rFonts w:ascii="Century Gothic" w:hAnsi="Century Gothic"/>
          <w:color w:val="000000"/>
          <w:sz w:val="20"/>
          <w:szCs w:val="20"/>
        </w:rPr>
        <w:t>To maintain up-to-date knowledge of legislation, national and local policies and issues in relation to both the specific client group and m</w:t>
      </w:r>
      <w:r>
        <w:rPr>
          <w:rFonts w:ascii="Century Gothic" w:hAnsi="Century Gothic"/>
          <w:color w:val="000000"/>
          <w:sz w:val="20"/>
          <w:szCs w:val="20"/>
        </w:rPr>
        <w:t>ental health</w:t>
      </w:r>
    </w:p>
    <w:p w:rsidR="000C7B75" w:rsidRPr="000C7B75" w:rsidRDefault="000C7B75" w:rsidP="0067293A">
      <w:pPr>
        <w:pStyle w:val="ListParagraph"/>
        <w:numPr>
          <w:ilvl w:val="0"/>
          <w:numId w:val="20"/>
        </w:numPr>
        <w:spacing w:after="0" w:line="240" w:lineRule="auto"/>
        <w:ind w:left="360"/>
        <w:rPr>
          <w:rFonts w:ascii="Century Gothic" w:hAnsi="Century Gothic"/>
          <w:sz w:val="20"/>
          <w:szCs w:val="20"/>
        </w:rPr>
      </w:pPr>
      <w:r w:rsidRPr="000C7B75">
        <w:rPr>
          <w:rFonts w:ascii="Century Gothic" w:hAnsi="Century Gothic"/>
          <w:color w:val="000000"/>
          <w:sz w:val="20"/>
          <w:szCs w:val="20"/>
        </w:rPr>
        <w:t>To ensure compliance within the codes of practice of the British Psychological Society, Health Professions Council and Cygnet Health Care policies and procedures.</w:t>
      </w:r>
    </w:p>
    <w:p w:rsidR="000C7B75" w:rsidRDefault="000C7B75" w:rsidP="0067293A">
      <w:pPr>
        <w:spacing w:after="85" w:line="256" w:lineRule="auto"/>
        <w:rPr>
          <w:rFonts w:ascii="Century Gothic" w:eastAsia="Times New Roman" w:hAnsi="Century Gothic" w:cs="Times New Roman"/>
          <w:b/>
          <w:sz w:val="20"/>
          <w:szCs w:val="20"/>
          <w:lang w:eastAsia="en-GB"/>
        </w:rPr>
      </w:pPr>
    </w:p>
    <w:p w:rsidR="00D13CCF" w:rsidRPr="000C7B75" w:rsidRDefault="00D13CCF" w:rsidP="0067293A">
      <w:pPr>
        <w:spacing w:after="85" w:line="256" w:lineRule="auto"/>
        <w:rPr>
          <w:rFonts w:ascii="Century Gothic" w:eastAsia="Calibri" w:hAnsi="Century Gothic" w:cs="Arial"/>
          <w:bCs/>
          <w:i/>
          <w:color w:val="000000"/>
          <w:sz w:val="20"/>
          <w:szCs w:val="20"/>
          <w:lang w:eastAsia="en-GB"/>
        </w:rPr>
      </w:pPr>
      <w:r w:rsidRPr="000C7B75">
        <w:rPr>
          <w:rFonts w:ascii="Century Gothic" w:eastAsia="Times New Roman" w:hAnsi="Century Gothic" w:cs="Times New Roman"/>
          <w:b/>
          <w:i/>
          <w:sz w:val="20"/>
          <w:szCs w:val="20"/>
          <w:lang w:eastAsia="en-GB"/>
        </w:rPr>
        <w:t xml:space="preserve">To be noted: </w:t>
      </w:r>
      <w:r w:rsidRPr="000C7B75">
        <w:rPr>
          <w:rFonts w:ascii="Century Gothic" w:eastAsia="Calibri" w:hAnsi="Century Gothic" w:cs="Arial"/>
          <w:bCs/>
          <w:i/>
          <w:color w:val="000000"/>
          <w:sz w:val="20"/>
          <w:szCs w:val="20"/>
          <w:lang w:eastAsia="en-GB"/>
        </w:rPr>
        <w:t xml:space="preserve">The </w:t>
      </w:r>
      <w:r w:rsidR="000C7B75" w:rsidRPr="000C7B75">
        <w:rPr>
          <w:rFonts w:ascii="Century Gothic" w:eastAsia="Calibri" w:hAnsi="Century Gothic" w:cs="Arial"/>
          <w:bCs/>
          <w:i/>
          <w:color w:val="000000"/>
          <w:sz w:val="20"/>
          <w:szCs w:val="20"/>
          <w:lang w:eastAsia="en-GB"/>
        </w:rPr>
        <w:t>contribution of this role</w:t>
      </w:r>
    </w:p>
    <w:p w:rsidR="00D13CCF" w:rsidRPr="00D13CCF" w:rsidRDefault="00D13CCF" w:rsidP="0067293A">
      <w:pPr>
        <w:pStyle w:val="ListParagraph"/>
        <w:numPr>
          <w:ilvl w:val="0"/>
          <w:numId w:val="18"/>
        </w:numPr>
        <w:spacing w:after="63" w:line="247" w:lineRule="auto"/>
        <w:ind w:right="160"/>
        <w:rPr>
          <w:rFonts w:ascii="Century Gothic" w:eastAsia="Calibri" w:hAnsi="Century Gothic" w:cs="Arial"/>
          <w:bCs/>
          <w:color w:val="000000"/>
          <w:sz w:val="20"/>
          <w:szCs w:val="20"/>
          <w:lang w:eastAsia="en-GB"/>
        </w:rPr>
      </w:pPr>
      <w:r w:rsidRPr="00D13CCF">
        <w:rPr>
          <w:rFonts w:ascii="Century Gothic" w:eastAsia="Calibri" w:hAnsi="Century Gothic" w:cs="Arial"/>
          <w:bCs/>
          <w:color w:val="000000"/>
          <w:sz w:val="20"/>
          <w:szCs w:val="20"/>
          <w:lang w:eastAsia="en-GB"/>
        </w:rPr>
        <w:t>The way in which this role is carried out will have a direct and highly significant effect on the quality of the entire service provided by the company, and bear directly on how well-equipped teams feel to carry out the jobs they are employed to do.</w:t>
      </w:r>
    </w:p>
    <w:p w:rsidR="00D13CCF" w:rsidRPr="00D13CCF" w:rsidRDefault="00D13CCF" w:rsidP="0067293A">
      <w:pPr>
        <w:pStyle w:val="ListParagraph"/>
        <w:numPr>
          <w:ilvl w:val="0"/>
          <w:numId w:val="18"/>
        </w:numPr>
        <w:spacing w:after="63" w:line="247" w:lineRule="auto"/>
        <w:ind w:right="160"/>
        <w:rPr>
          <w:rFonts w:ascii="Century Gothic" w:eastAsia="Calibri" w:hAnsi="Century Gothic" w:cs="Arial"/>
          <w:bCs/>
          <w:color w:val="000000"/>
          <w:sz w:val="20"/>
          <w:szCs w:val="20"/>
          <w:lang w:eastAsia="en-GB"/>
        </w:rPr>
      </w:pPr>
      <w:r w:rsidRPr="00D13CCF">
        <w:rPr>
          <w:rFonts w:ascii="Century Gothic" w:eastAsia="Calibri" w:hAnsi="Century Gothic" w:cs="Arial"/>
          <w:bCs/>
          <w:color w:val="000000"/>
          <w:sz w:val="20"/>
          <w:szCs w:val="20"/>
          <w:lang w:eastAsia="en-GB"/>
        </w:rPr>
        <w:t xml:space="preserve">You will therefore be making a very important contribution to other employees, to matters affecting individuals in our care and their experience with us, and to the reputation and achievements of the company as a whole. </w:t>
      </w:r>
    </w:p>
    <w:p w:rsidR="003D47EC" w:rsidRDefault="003D47EC" w:rsidP="0067293A">
      <w:pPr>
        <w:pStyle w:val="Heading1"/>
        <w:rPr>
          <w:rFonts w:ascii="Century Gothic" w:hAnsi="Century Gothic"/>
          <w:b w:val="0"/>
          <w:sz w:val="20"/>
          <w:lang w:val="en-GB"/>
        </w:rPr>
      </w:pPr>
    </w:p>
    <w:p w:rsidR="00BD3947" w:rsidRDefault="00BD3947" w:rsidP="0067293A">
      <w:pPr>
        <w:pStyle w:val="Default"/>
        <w:rPr>
          <w:rFonts w:ascii="Century Gothic" w:eastAsia="Times New Roman" w:hAnsi="Century Gothic" w:cs="Times New Roman"/>
          <w:b/>
          <w:color w:val="auto"/>
          <w:sz w:val="20"/>
          <w:szCs w:val="20"/>
        </w:rPr>
      </w:pPr>
      <w:r>
        <w:rPr>
          <w:rFonts w:ascii="Century Gothic" w:eastAsia="Times New Roman" w:hAnsi="Century Gothic" w:cs="Times New Roman"/>
          <w:b/>
          <w:color w:val="auto"/>
          <w:sz w:val="20"/>
          <w:szCs w:val="20"/>
        </w:rPr>
        <w:t>Statement</w:t>
      </w:r>
    </w:p>
    <w:p w:rsidR="00BD3947" w:rsidRDefault="00BD3947" w:rsidP="0067293A">
      <w:pPr>
        <w:spacing w:after="0" w:line="240" w:lineRule="auto"/>
        <w:rPr>
          <w:rFonts w:ascii="Century Gothic" w:eastAsia="Times New Roman" w:hAnsi="Century Gothic" w:cs="Times New Roman"/>
          <w:i/>
          <w:sz w:val="20"/>
          <w:szCs w:val="20"/>
          <w:lang w:eastAsia="en-GB"/>
        </w:rPr>
      </w:pPr>
      <w:r w:rsidRPr="00BD3947">
        <w:rPr>
          <w:rFonts w:ascii="Century Gothic" w:eastAsia="Times New Roman" w:hAnsi="Century Gothic" w:cs="Times New Roman"/>
          <w:i/>
          <w:sz w:val="20"/>
          <w:szCs w:val="20"/>
          <w:lang w:eastAsia="en-GB"/>
        </w:rPr>
        <w:t>This job description is not exhaustive and other duties which are not shown here but commensurate with the post may be required from time to time. It will also be used as a basis for the determination of objectives and performance required</w:t>
      </w:r>
      <w:r w:rsidR="00AE13B9">
        <w:rPr>
          <w:rFonts w:ascii="Century Gothic" w:eastAsia="Times New Roman" w:hAnsi="Century Gothic" w:cs="Times New Roman"/>
          <w:i/>
          <w:sz w:val="20"/>
          <w:szCs w:val="20"/>
          <w:lang w:eastAsia="en-GB"/>
        </w:rPr>
        <w:t>.</w:t>
      </w:r>
    </w:p>
    <w:p w:rsidR="00AE13B9" w:rsidRPr="00BD3947" w:rsidRDefault="00AE13B9" w:rsidP="0067293A">
      <w:pPr>
        <w:spacing w:after="0" w:line="240" w:lineRule="auto"/>
        <w:rPr>
          <w:rFonts w:ascii="Century Gothic" w:eastAsia="Times New Roman" w:hAnsi="Century Gothic" w:cs="Times New Roman"/>
          <w:i/>
          <w:sz w:val="20"/>
          <w:szCs w:val="20"/>
          <w:lang w:eastAsia="en-GB"/>
        </w:rPr>
      </w:pPr>
    </w:p>
    <w:p w:rsidR="00BD3947" w:rsidRDefault="00BD3947" w:rsidP="0067293A">
      <w:pPr>
        <w:spacing w:after="0" w:line="240" w:lineRule="auto"/>
        <w:rPr>
          <w:rFonts w:ascii="Century Gothic" w:eastAsia="Times New Roman" w:hAnsi="Century Gothic" w:cs="Times New Roman"/>
          <w:b/>
          <w:sz w:val="20"/>
          <w:szCs w:val="20"/>
          <w:lang w:eastAsia="en-GB"/>
        </w:rPr>
      </w:pPr>
      <w:r>
        <w:rPr>
          <w:rFonts w:ascii="Century Gothic" w:eastAsia="Times New Roman" w:hAnsi="Century Gothic" w:cs="Times New Roman"/>
          <w:b/>
          <w:sz w:val="20"/>
          <w:szCs w:val="20"/>
          <w:lang w:eastAsia="en-GB"/>
        </w:rPr>
        <w:t>Confidentiality</w:t>
      </w:r>
    </w:p>
    <w:p w:rsidR="00BD3947" w:rsidRDefault="00BD3947" w:rsidP="0067293A">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In the course of your employment with Cygnet Health </w:t>
      </w:r>
      <w:r w:rsidR="002114F0">
        <w:rPr>
          <w:rFonts w:ascii="Century Gothic" w:eastAsia="Times New Roman" w:hAnsi="Century Gothic" w:cs="Times New Roman"/>
          <w:sz w:val="20"/>
          <w:szCs w:val="20"/>
          <w:lang w:eastAsia="en-GB"/>
        </w:rPr>
        <w:t xml:space="preserve">Care </w:t>
      </w:r>
      <w:r w:rsidRPr="00BD3947">
        <w:rPr>
          <w:rFonts w:ascii="Century Gothic" w:eastAsia="Times New Roman" w:hAnsi="Century Gothic" w:cs="Times New Roman"/>
          <w:sz w:val="20"/>
          <w:szCs w:val="20"/>
          <w:lang w:eastAsia="en-GB"/>
        </w:rPr>
        <w:t>you may handle unless it is necessary in the pursuance of your legitimate duties confidential personal information concerning either patients or staff, which may be held by the Company.  You must not read, discuss, disclose or pass on confidential information.</w:t>
      </w:r>
    </w:p>
    <w:p w:rsidR="00AE13B9" w:rsidRPr="00BD3947" w:rsidRDefault="00AE13B9" w:rsidP="0067293A">
      <w:pPr>
        <w:spacing w:after="0" w:line="240" w:lineRule="auto"/>
        <w:rPr>
          <w:rFonts w:ascii="Century Gothic" w:eastAsia="Times New Roman" w:hAnsi="Century Gothic" w:cs="Times New Roman"/>
          <w:sz w:val="20"/>
          <w:szCs w:val="20"/>
          <w:lang w:eastAsia="en-GB"/>
        </w:rPr>
      </w:pPr>
    </w:p>
    <w:p w:rsidR="00BD3947" w:rsidRDefault="00BD3947" w:rsidP="0067293A">
      <w:pPr>
        <w:pStyle w:val="BodyText"/>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Unauthorised disclosure of such information will be treated as a serious disciplinary matter.  In addition it is important that you realise that if this confidentiality is breached, this may result in civil proceedings or a criminal prosecution.</w:t>
      </w:r>
    </w:p>
    <w:p w:rsidR="00AE13B9" w:rsidRPr="00BD3947" w:rsidRDefault="00AE13B9" w:rsidP="0067293A">
      <w:pPr>
        <w:pStyle w:val="BodyText"/>
        <w:spacing w:after="0" w:line="240" w:lineRule="auto"/>
        <w:rPr>
          <w:rFonts w:ascii="Century Gothic" w:eastAsia="Times New Roman" w:hAnsi="Century Gothic" w:cs="Times New Roman"/>
          <w:sz w:val="20"/>
          <w:szCs w:val="20"/>
          <w:lang w:eastAsia="en-GB"/>
        </w:rPr>
      </w:pPr>
    </w:p>
    <w:p w:rsidR="00BD3947" w:rsidRPr="00BD3947" w:rsidRDefault="00BD3947" w:rsidP="0067293A">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This confidentiality must continue at all times and this agreement will continue beyond your period of employment with Cygnet Health.</w:t>
      </w:r>
    </w:p>
    <w:p w:rsidR="00BD3947" w:rsidRPr="00BD3947" w:rsidRDefault="00BD3947" w:rsidP="0067293A">
      <w:pPr>
        <w:spacing w:after="0" w:line="240" w:lineRule="auto"/>
        <w:rPr>
          <w:rFonts w:ascii="Century Gothic" w:eastAsia="Times New Roman" w:hAnsi="Century Gothic" w:cs="Times New Roman"/>
          <w:sz w:val="20"/>
          <w:szCs w:val="20"/>
          <w:lang w:eastAsia="en-GB"/>
        </w:rPr>
      </w:pPr>
    </w:p>
    <w:p w:rsidR="00BD3947" w:rsidRDefault="00BD3947" w:rsidP="0067293A">
      <w:pPr>
        <w:pStyle w:val="Heading4"/>
        <w:spacing w:before="0" w:line="240" w:lineRule="auto"/>
        <w:rPr>
          <w:rFonts w:ascii="Century Gothic" w:eastAsia="Times New Roman" w:hAnsi="Century Gothic" w:cs="Times New Roman"/>
          <w:b/>
          <w:i w:val="0"/>
          <w:iCs w:val="0"/>
          <w:color w:val="auto"/>
          <w:sz w:val="20"/>
          <w:szCs w:val="20"/>
          <w:lang w:eastAsia="en-GB"/>
        </w:rPr>
      </w:pPr>
      <w:r w:rsidRPr="00BD3947">
        <w:rPr>
          <w:rFonts w:ascii="Century Gothic" w:eastAsia="Times New Roman" w:hAnsi="Century Gothic" w:cs="Times New Roman"/>
          <w:b/>
          <w:i w:val="0"/>
          <w:iCs w:val="0"/>
          <w:color w:val="auto"/>
          <w:sz w:val="20"/>
          <w:szCs w:val="20"/>
          <w:lang w:eastAsia="en-GB"/>
        </w:rPr>
        <w:t>Health and Safety</w:t>
      </w:r>
    </w:p>
    <w:p w:rsidR="00BD3947" w:rsidRDefault="00BD3947" w:rsidP="0067293A">
      <w:pPr>
        <w:pStyle w:val="BodyText"/>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You are required to make positive efforts to maintain your own personal safety and that of others by taking reasonable care, carrying out requirements of the law and following recognised codes of practice.  You are also required to be aware of and comply with Cygnet’s policies on health and safety, etc.</w:t>
      </w:r>
    </w:p>
    <w:p w:rsidR="00AE13B9" w:rsidRPr="00BD3947" w:rsidRDefault="00AE13B9" w:rsidP="0067293A">
      <w:pPr>
        <w:pStyle w:val="BodyText"/>
        <w:spacing w:after="0" w:line="240" w:lineRule="auto"/>
        <w:rPr>
          <w:rFonts w:ascii="Century Gothic" w:eastAsia="Times New Roman" w:hAnsi="Century Gothic" w:cs="Times New Roman"/>
          <w:sz w:val="20"/>
          <w:szCs w:val="20"/>
          <w:lang w:eastAsia="en-GB"/>
        </w:rPr>
      </w:pPr>
    </w:p>
    <w:p w:rsidR="00BD3947" w:rsidRDefault="00BD3947" w:rsidP="0067293A">
      <w:pPr>
        <w:pStyle w:val="Heading4"/>
        <w:tabs>
          <w:tab w:val="left" w:pos="4536"/>
        </w:tabs>
        <w:spacing w:before="0" w:line="240" w:lineRule="auto"/>
        <w:rPr>
          <w:rFonts w:ascii="Century Gothic" w:eastAsia="Times New Roman" w:hAnsi="Century Gothic" w:cs="Times New Roman"/>
          <w:b/>
          <w:i w:val="0"/>
          <w:iCs w:val="0"/>
          <w:color w:val="auto"/>
          <w:sz w:val="20"/>
          <w:szCs w:val="20"/>
          <w:lang w:eastAsia="en-GB"/>
        </w:rPr>
      </w:pPr>
      <w:r w:rsidRPr="00BD3947">
        <w:rPr>
          <w:rFonts w:ascii="Century Gothic" w:eastAsia="Times New Roman" w:hAnsi="Century Gothic" w:cs="Times New Roman"/>
          <w:b/>
          <w:i w:val="0"/>
          <w:iCs w:val="0"/>
          <w:color w:val="auto"/>
          <w:sz w:val="20"/>
          <w:szCs w:val="20"/>
          <w:lang w:eastAsia="en-GB"/>
        </w:rPr>
        <w:t>Equal Opportunities</w:t>
      </w:r>
    </w:p>
    <w:p w:rsidR="00BD3947" w:rsidRDefault="00BD3947" w:rsidP="0067293A">
      <w:pPr>
        <w:pStyle w:val="BodyText"/>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The aim of Cygnet’s policy is to ensure that no job applicant or employee is discriminated against either directly or indirectly on the grounds of race, colour, creed, sex, marital status, disability, age, </w:t>
      </w:r>
      <w:r w:rsidR="00AE13B9">
        <w:rPr>
          <w:rFonts w:ascii="Century Gothic" w:eastAsia="Times New Roman" w:hAnsi="Century Gothic" w:cs="Times New Roman"/>
          <w:sz w:val="20"/>
          <w:szCs w:val="20"/>
          <w:lang w:eastAsia="en-GB"/>
        </w:rPr>
        <w:t xml:space="preserve">nationality, </w:t>
      </w:r>
      <w:r w:rsidRPr="00BD3947">
        <w:rPr>
          <w:rFonts w:ascii="Century Gothic" w:eastAsia="Times New Roman" w:hAnsi="Century Gothic" w:cs="Times New Roman"/>
          <w:sz w:val="20"/>
          <w:szCs w:val="20"/>
          <w:lang w:eastAsia="en-GB"/>
        </w:rPr>
        <w:t>ethnic origins.  The company commits itself to promote equal opportunities and will keep under review its policies, procedures and practices to ensure that all users and provide</w:t>
      </w:r>
      <w:r w:rsidR="00AE13B9">
        <w:rPr>
          <w:rFonts w:ascii="Century Gothic" w:eastAsia="Times New Roman" w:hAnsi="Century Gothic" w:cs="Times New Roman"/>
          <w:sz w:val="20"/>
          <w:szCs w:val="20"/>
          <w:lang w:eastAsia="en-GB"/>
        </w:rPr>
        <w:t>r</w:t>
      </w:r>
      <w:r w:rsidRPr="00BD3947">
        <w:rPr>
          <w:rFonts w:ascii="Century Gothic" w:eastAsia="Times New Roman" w:hAnsi="Century Gothic" w:cs="Times New Roman"/>
          <w:sz w:val="20"/>
          <w:szCs w:val="20"/>
          <w:lang w:eastAsia="en-GB"/>
        </w:rPr>
        <w:t>s of its services are treated according to their needs.  The policy also applies to staff working within Cygnet Health Care.</w:t>
      </w:r>
    </w:p>
    <w:p w:rsidR="00AE13B9" w:rsidRPr="00BD3947" w:rsidRDefault="00AE13B9" w:rsidP="0067293A">
      <w:pPr>
        <w:pStyle w:val="BodyText"/>
        <w:spacing w:after="0" w:line="240" w:lineRule="auto"/>
        <w:rPr>
          <w:rFonts w:ascii="Century Gothic" w:eastAsia="Times New Roman" w:hAnsi="Century Gothic" w:cs="Times New Roman"/>
          <w:sz w:val="20"/>
          <w:szCs w:val="20"/>
          <w:lang w:eastAsia="en-GB"/>
        </w:rPr>
      </w:pPr>
    </w:p>
    <w:p w:rsidR="00BD3947" w:rsidRDefault="00BD3947" w:rsidP="0067293A">
      <w:pPr>
        <w:pStyle w:val="Heading4"/>
        <w:tabs>
          <w:tab w:val="left" w:pos="4536"/>
        </w:tabs>
        <w:spacing w:before="0" w:line="240" w:lineRule="auto"/>
        <w:rPr>
          <w:rFonts w:ascii="Century Gothic" w:eastAsia="Times New Roman" w:hAnsi="Century Gothic" w:cs="Times New Roman"/>
          <w:b/>
          <w:i w:val="0"/>
          <w:iCs w:val="0"/>
          <w:color w:val="auto"/>
          <w:sz w:val="20"/>
          <w:szCs w:val="20"/>
          <w:lang w:eastAsia="en-GB"/>
        </w:rPr>
      </w:pPr>
      <w:r w:rsidRPr="00BD3947">
        <w:rPr>
          <w:rFonts w:ascii="Century Gothic" w:eastAsia="Times New Roman" w:hAnsi="Century Gothic" w:cs="Times New Roman"/>
          <w:b/>
          <w:i w:val="0"/>
          <w:iCs w:val="0"/>
          <w:color w:val="auto"/>
          <w:sz w:val="20"/>
          <w:szCs w:val="20"/>
          <w:lang w:eastAsia="en-GB"/>
        </w:rPr>
        <w:t>Service User and Carer Involvement</w:t>
      </w:r>
    </w:p>
    <w:p w:rsidR="00BD3947" w:rsidRDefault="00BD3947" w:rsidP="0067293A">
      <w:pPr>
        <w:pStyle w:val="BodyText2"/>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AE13B9" w:rsidRPr="00BD3947" w:rsidRDefault="00AE13B9" w:rsidP="0067293A">
      <w:pPr>
        <w:pStyle w:val="BodyText2"/>
        <w:spacing w:after="0" w:line="240" w:lineRule="auto"/>
        <w:rPr>
          <w:rFonts w:ascii="Century Gothic" w:eastAsia="Times New Roman" w:hAnsi="Century Gothic" w:cs="Times New Roman"/>
          <w:sz w:val="20"/>
          <w:szCs w:val="20"/>
          <w:lang w:eastAsia="en-GB"/>
        </w:rPr>
      </w:pPr>
    </w:p>
    <w:p w:rsidR="00BD3947" w:rsidRPr="00BD3947" w:rsidRDefault="00BD3947" w:rsidP="0067293A">
      <w:pPr>
        <w:pStyle w:val="Heading4"/>
        <w:spacing w:before="0" w:line="240" w:lineRule="auto"/>
        <w:rPr>
          <w:rFonts w:ascii="Century Gothic" w:eastAsia="Times New Roman" w:hAnsi="Century Gothic" w:cs="Times New Roman"/>
          <w:b/>
          <w:i w:val="0"/>
          <w:iCs w:val="0"/>
          <w:color w:val="auto"/>
          <w:sz w:val="20"/>
          <w:szCs w:val="20"/>
          <w:lang w:eastAsia="en-GB"/>
        </w:rPr>
      </w:pPr>
      <w:r w:rsidRPr="00BD3947">
        <w:rPr>
          <w:rFonts w:ascii="Century Gothic" w:eastAsia="Times New Roman" w:hAnsi="Century Gothic" w:cs="Times New Roman"/>
          <w:b/>
          <w:i w:val="0"/>
          <w:iCs w:val="0"/>
          <w:color w:val="auto"/>
          <w:sz w:val="20"/>
          <w:szCs w:val="20"/>
          <w:lang w:eastAsia="en-GB"/>
        </w:rPr>
        <w:t>Personal Development</w:t>
      </w:r>
    </w:p>
    <w:p w:rsidR="00BD3947" w:rsidRPr="00BD3947" w:rsidRDefault="00BD3947" w:rsidP="0067293A">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Your development will be assessed using Cygnet’s Performance Appraisal Review process.  You will have the opportunity to discuss your development needs with your manager on an annual basis, with regular reviews. </w:t>
      </w:r>
    </w:p>
    <w:p w:rsidR="00BD3947" w:rsidRPr="00BD3947" w:rsidRDefault="00BD3947" w:rsidP="0067293A">
      <w:pPr>
        <w:pStyle w:val="BodyText"/>
        <w:spacing w:after="0" w:line="240" w:lineRule="auto"/>
        <w:rPr>
          <w:rFonts w:ascii="Century Gothic" w:eastAsia="Times New Roman" w:hAnsi="Century Gothic" w:cs="Times New Roman"/>
          <w:sz w:val="20"/>
          <w:szCs w:val="20"/>
          <w:lang w:eastAsia="en-GB"/>
        </w:rPr>
      </w:pPr>
    </w:p>
    <w:p w:rsidR="00BD3947" w:rsidRDefault="00BD3947" w:rsidP="0067293A">
      <w:pPr>
        <w:pStyle w:val="BodyText"/>
        <w:spacing w:after="0" w:line="240" w:lineRule="auto"/>
        <w:rPr>
          <w:rFonts w:ascii="Century Gothic" w:eastAsia="Times New Roman" w:hAnsi="Century Gothic" w:cs="Times New Roman"/>
          <w:b/>
          <w:sz w:val="20"/>
          <w:szCs w:val="20"/>
          <w:lang w:eastAsia="en-GB"/>
        </w:rPr>
      </w:pPr>
      <w:r w:rsidRPr="00BD3947">
        <w:rPr>
          <w:rFonts w:ascii="Century Gothic" w:eastAsia="Times New Roman" w:hAnsi="Century Gothic" w:cs="Times New Roman"/>
          <w:b/>
          <w:sz w:val="20"/>
          <w:szCs w:val="20"/>
          <w:lang w:eastAsia="en-GB"/>
        </w:rPr>
        <w:t>Terms and Conditions</w:t>
      </w:r>
    </w:p>
    <w:p w:rsidR="00BD3947" w:rsidRPr="00BD3947" w:rsidRDefault="00BD3947" w:rsidP="0067293A">
      <w:pPr>
        <w:pStyle w:val="BodyText"/>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The post holder is subject to the terms and conditions of Cygnet Health Care.</w:t>
      </w:r>
    </w:p>
    <w:p w:rsidR="00BD3947" w:rsidRDefault="00AE13B9" w:rsidP="0067293A">
      <w:pPr>
        <w:pStyle w:val="BodyText"/>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This Job D</w:t>
      </w:r>
      <w:r w:rsidR="00BD3947" w:rsidRPr="00BD3947">
        <w:rPr>
          <w:rFonts w:ascii="Century Gothic" w:eastAsia="Times New Roman" w:hAnsi="Century Gothic" w:cs="Times New Roman"/>
          <w:sz w:val="20"/>
          <w:szCs w:val="20"/>
          <w:lang w:eastAsia="en-GB"/>
        </w:rPr>
        <w:t>escription gives an outline of the post and is subject to review in consultation with the post holder.</w:t>
      </w: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67293A">
      <w:pPr>
        <w:pStyle w:val="BodyText"/>
        <w:spacing w:after="0" w:line="240" w:lineRule="auto"/>
        <w:rPr>
          <w:rFonts w:ascii="Century Gothic" w:eastAsia="Times New Roman" w:hAnsi="Century Gothic" w:cs="Times New Roman"/>
          <w:sz w:val="20"/>
          <w:szCs w:val="20"/>
          <w:lang w:eastAsia="en-GB"/>
        </w:rPr>
      </w:pPr>
    </w:p>
    <w:p w:rsidR="0067293A"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Pr="00BD3947" w:rsidRDefault="0067293A" w:rsidP="00AE13B9">
      <w:pPr>
        <w:pStyle w:val="BodyText"/>
        <w:spacing w:after="0" w:line="240" w:lineRule="auto"/>
        <w:jc w:val="both"/>
        <w:rPr>
          <w:rFonts w:ascii="Century Gothic" w:eastAsia="Times New Roman" w:hAnsi="Century Gothic" w:cs="Times New Roman"/>
          <w:sz w:val="20"/>
          <w:szCs w:val="20"/>
          <w:lang w:eastAsia="en-GB"/>
        </w:rPr>
      </w:pPr>
    </w:p>
    <w:p w:rsidR="0067293A" w:rsidRDefault="0067293A" w:rsidP="003D47EC">
      <w:pPr>
        <w:pStyle w:val="Heading1"/>
        <w:jc w:val="both"/>
        <w:rPr>
          <w:rFonts w:ascii="Century Gothic" w:hAnsi="Century Gothic"/>
          <w:sz w:val="20"/>
          <w:lang w:val="en-GB"/>
        </w:rPr>
      </w:pPr>
    </w:p>
    <w:p w:rsidR="003D47EC" w:rsidRPr="00BD3947" w:rsidRDefault="003D47EC" w:rsidP="003D47EC">
      <w:pPr>
        <w:pStyle w:val="Heading1"/>
        <w:jc w:val="both"/>
        <w:rPr>
          <w:rFonts w:ascii="Century Gothic" w:hAnsi="Century Gothic"/>
          <w:sz w:val="20"/>
          <w:lang w:val="en-GB"/>
        </w:rPr>
      </w:pPr>
      <w:r w:rsidRPr="00BD3947">
        <w:rPr>
          <w:rFonts w:ascii="Century Gothic" w:hAnsi="Century Gothic"/>
          <w:sz w:val="20"/>
          <w:lang w:val="en-GB"/>
        </w:rPr>
        <w:t>PERSON SPECIFICATION</w:t>
      </w:r>
    </w:p>
    <w:p w:rsidR="003D47EC" w:rsidRPr="00BD3947" w:rsidRDefault="003D47EC" w:rsidP="003D47EC">
      <w:pPr>
        <w:jc w:val="both"/>
        <w:rPr>
          <w:rFonts w:ascii="Century Gothic" w:eastAsia="Times New Roman" w:hAnsi="Century Gothic" w:cs="Times New Roman"/>
          <w:b/>
          <w:sz w:val="20"/>
          <w:szCs w:val="20"/>
          <w:lang w:eastAsia="en-GB"/>
        </w:rPr>
      </w:pPr>
      <w:r w:rsidRPr="00BD3947">
        <w:rPr>
          <w:rFonts w:ascii="Century Gothic" w:eastAsia="Times New Roman" w:hAnsi="Century Gothic" w:cs="Times New Roman"/>
          <w:b/>
          <w:sz w:val="20"/>
          <w:szCs w:val="20"/>
          <w:lang w:eastAsia="en-GB"/>
        </w:rPr>
        <w:t>Job Title: Regional Lead for Psychology (</w:t>
      </w:r>
      <w:r w:rsidR="00E23B37">
        <w:rPr>
          <w:rFonts w:ascii="Century Gothic" w:eastAsia="Times New Roman" w:hAnsi="Century Gothic" w:cs="Times New Roman"/>
          <w:b/>
          <w:sz w:val="20"/>
          <w:szCs w:val="20"/>
          <w:lang w:eastAsia="en-GB"/>
        </w:rPr>
        <w:t>South East</w:t>
      </w:r>
      <w:r w:rsidRPr="00BD3947">
        <w:rPr>
          <w:rFonts w:ascii="Century Gothic" w:eastAsia="Times New Roman" w:hAnsi="Century Gothic" w:cs="Times New Roman"/>
          <w:b/>
          <w:sz w:val="20"/>
          <w:szCs w:val="20"/>
          <w:lang w:eastAsia="en-GB"/>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2"/>
        <w:gridCol w:w="3493"/>
        <w:gridCol w:w="4111"/>
      </w:tblGrid>
      <w:tr w:rsidR="003D47EC" w:rsidRPr="00BD3947" w:rsidTr="00713D45">
        <w:trPr>
          <w:trHeight w:val="453"/>
        </w:trPr>
        <w:tc>
          <w:tcPr>
            <w:tcW w:w="0" w:type="auto"/>
          </w:tcPr>
          <w:p w:rsidR="003D47EC" w:rsidRPr="00BD3947" w:rsidRDefault="003D47EC" w:rsidP="00BD3947">
            <w:pPr>
              <w:spacing w:after="0" w:line="240" w:lineRule="auto"/>
              <w:jc w:val="both"/>
              <w:rPr>
                <w:rFonts w:ascii="Century Gothic" w:eastAsia="Times New Roman" w:hAnsi="Century Gothic" w:cs="Times New Roman"/>
                <w:sz w:val="20"/>
                <w:szCs w:val="20"/>
                <w:lang w:eastAsia="en-GB"/>
              </w:rPr>
            </w:pPr>
          </w:p>
        </w:tc>
        <w:tc>
          <w:tcPr>
            <w:tcW w:w="3493" w:type="dxa"/>
          </w:tcPr>
          <w:p w:rsidR="003D47EC" w:rsidRPr="00BD3947" w:rsidRDefault="003D47EC" w:rsidP="00BD3947">
            <w:pPr>
              <w:pStyle w:val="Heading2"/>
              <w:spacing w:before="0" w:after="0"/>
              <w:jc w:val="both"/>
              <w:rPr>
                <w:rFonts w:ascii="Century Gothic" w:hAnsi="Century Gothic"/>
                <w:b w:val="0"/>
                <w:bCs w:val="0"/>
                <w:i w:val="0"/>
                <w:iCs w:val="0"/>
                <w:sz w:val="20"/>
                <w:szCs w:val="20"/>
                <w:lang w:val="en-GB" w:eastAsia="en-GB"/>
              </w:rPr>
            </w:pPr>
            <w:r w:rsidRPr="00BD3947">
              <w:rPr>
                <w:rFonts w:ascii="Century Gothic" w:hAnsi="Century Gothic"/>
                <w:b w:val="0"/>
                <w:bCs w:val="0"/>
                <w:i w:val="0"/>
                <w:iCs w:val="0"/>
                <w:sz w:val="20"/>
                <w:szCs w:val="20"/>
                <w:lang w:val="en-GB" w:eastAsia="en-GB"/>
              </w:rPr>
              <w:t>ESSENTIAL</w:t>
            </w:r>
          </w:p>
        </w:tc>
        <w:tc>
          <w:tcPr>
            <w:tcW w:w="4111" w:type="dxa"/>
          </w:tcPr>
          <w:p w:rsidR="003D47EC" w:rsidRPr="00BD3947" w:rsidRDefault="003D47EC" w:rsidP="00BD3947">
            <w:pPr>
              <w:pStyle w:val="Heading2"/>
              <w:spacing w:before="0" w:after="0"/>
              <w:jc w:val="both"/>
              <w:rPr>
                <w:rFonts w:ascii="Century Gothic" w:hAnsi="Century Gothic"/>
                <w:b w:val="0"/>
                <w:bCs w:val="0"/>
                <w:i w:val="0"/>
                <w:iCs w:val="0"/>
                <w:sz w:val="20"/>
                <w:szCs w:val="20"/>
                <w:lang w:val="en-GB" w:eastAsia="en-GB"/>
              </w:rPr>
            </w:pPr>
            <w:r w:rsidRPr="00BD3947">
              <w:rPr>
                <w:rFonts w:ascii="Century Gothic" w:hAnsi="Century Gothic"/>
                <w:b w:val="0"/>
                <w:bCs w:val="0"/>
                <w:i w:val="0"/>
                <w:iCs w:val="0"/>
                <w:sz w:val="20"/>
                <w:szCs w:val="20"/>
                <w:lang w:val="en-GB" w:eastAsia="en-GB"/>
              </w:rPr>
              <w:t>DESIRABLE</w:t>
            </w:r>
          </w:p>
        </w:tc>
      </w:tr>
      <w:tr w:rsidR="003D47EC" w:rsidRPr="00BD3947" w:rsidTr="00713D45">
        <w:trPr>
          <w:trHeight w:val="1268"/>
        </w:trPr>
        <w:tc>
          <w:tcPr>
            <w:tcW w:w="0" w:type="auto"/>
          </w:tcPr>
          <w:p w:rsidR="003D47EC" w:rsidRPr="00BD3947" w:rsidRDefault="003D47EC" w:rsidP="00BD3947">
            <w:pPr>
              <w:pStyle w:val="Heading5"/>
              <w:spacing w:before="0" w:after="0"/>
              <w:rPr>
                <w:rFonts w:ascii="Century Gothic" w:hAnsi="Century Gothic"/>
                <w:b w:val="0"/>
                <w:bCs w:val="0"/>
                <w:i w:val="0"/>
                <w:iCs w:val="0"/>
                <w:sz w:val="20"/>
                <w:szCs w:val="20"/>
                <w:lang w:val="en-GB"/>
              </w:rPr>
            </w:pPr>
            <w:r w:rsidRPr="00BD3947">
              <w:rPr>
                <w:rFonts w:ascii="Century Gothic" w:hAnsi="Century Gothic"/>
                <w:b w:val="0"/>
                <w:bCs w:val="0"/>
                <w:i w:val="0"/>
                <w:iCs w:val="0"/>
                <w:sz w:val="20"/>
                <w:szCs w:val="20"/>
                <w:lang w:val="en-GB"/>
              </w:rPr>
              <w:t>TRAINING &amp; QUALIFICATIONS</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tc>
        <w:tc>
          <w:tcPr>
            <w:tcW w:w="3493" w:type="dxa"/>
          </w:tcPr>
          <w:p w:rsidR="00AE13B9" w:rsidRDefault="00AE13B9" w:rsidP="00BD3947">
            <w:pPr>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Head or Lead of a Cygnet South Psychology department</w:t>
            </w:r>
            <w:r w:rsidR="00152B06">
              <w:rPr>
                <w:rFonts w:ascii="Century Gothic" w:eastAsia="Times New Roman" w:hAnsi="Century Gothic" w:cs="Times New Roman"/>
                <w:sz w:val="20"/>
                <w:szCs w:val="20"/>
                <w:lang w:eastAsia="en-GB"/>
              </w:rPr>
              <w:t>.</w:t>
            </w:r>
          </w:p>
          <w:p w:rsidR="00AE13B9" w:rsidRDefault="00AE13B9"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Doctoral level training in clinical psychology (or its equivalent for those trained prior to 1996)</w:t>
            </w:r>
            <w:r w:rsidR="00152B06">
              <w:rPr>
                <w:rFonts w:ascii="Century Gothic" w:eastAsia="Times New Roman" w:hAnsi="Century Gothic" w:cs="Times New Roman"/>
                <w:sz w:val="20"/>
                <w:szCs w:val="20"/>
                <w:lang w:eastAsia="en-GB"/>
              </w:rPr>
              <w:t>.</w:t>
            </w:r>
            <w:r w:rsidRPr="00BD3947">
              <w:rPr>
                <w:rFonts w:ascii="Century Gothic" w:eastAsia="Times New Roman" w:hAnsi="Century Gothic" w:cs="Times New Roman"/>
                <w:sz w:val="20"/>
                <w:szCs w:val="20"/>
                <w:lang w:eastAsia="en-GB"/>
              </w:rPr>
              <w:t xml:space="preserve"> </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Registration with the Health Professions Council as a Clinical Psychologist. </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tc>
        <w:tc>
          <w:tcPr>
            <w:tcW w:w="4111" w:type="dxa"/>
          </w:tcPr>
          <w:p w:rsidR="003D47EC" w:rsidRPr="00BD3947" w:rsidRDefault="003D47EC" w:rsidP="00BD3947">
            <w:pPr>
              <w:pStyle w:val="Footer"/>
              <w:keepNext/>
              <w:keepLines/>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Post-doctoral training in one or more additional specialised areas of psychological practice (Schema </w:t>
            </w:r>
          </w:p>
          <w:p w:rsidR="003D47EC" w:rsidRPr="00BD3947" w:rsidRDefault="003D47EC" w:rsidP="00BD3947">
            <w:pPr>
              <w:pStyle w:val="Footer"/>
              <w:keepNext/>
              <w:keepLines/>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Therapy, CAT, DBT)</w:t>
            </w:r>
            <w:r w:rsidR="00152B06">
              <w:rPr>
                <w:rFonts w:ascii="Century Gothic" w:eastAsia="Times New Roman" w:hAnsi="Century Gothic" w:cs="Times New Roman"/>
                <w:sz w:val="20"/>
                <w:szCs w:val="20"/>
                <w:lang w:eastAsia="en-GB"/>
              </w:rPr>
              <w:t>.</w:t>
            </w:r>
            <w:r w:rsidRPr="00BD3947">
              <w:rPr>
                <w:rFonts w:ascii="Century Gothic" w:eastAsia="Times New Roman" w:hAnsi="Century Gothic" w:cs="Times New Roman"/>
                <w:sz w:val="20"/>
                <w:szCs w:val="20"/>
                <w:lang w:eastAsia="en-GB"/>
              </w:rPr>
              <w:t xml:space="preserve"> </w:t>
            </w:r>
          </w:p>
        </w:tc>
      </w:tr>
      <w:tr w:rsidR="003D47EC" w:rsidRPr="00BD3947" w:rsidTr="00713D45">
        <w:tc>
          <w:tcPr>
            <w:tcW w:w="0" w:type="auto"/>
          </w:tcPr>
          <w:p w:rsidR="003D47EC" w:rsidRPr="00BD3947" w:rsidRDefault="003D47EC" w:rsidP="00BD3947">
            <w:pPr>
              <w:pStyle w:val="Heading2"/>
              <w:spacing w:before="0" w:after="0"/>
              <w:rPr>
                <w:rFonts w:ascii="Century Gothic" w:hAnsi="Century Gothic"/>
                <w:b w:val="0"/>
                <w:bCs w:val="0"/>
                <w:i w:val="0"/>
                <w:iCs w:val="0"/>
                <w:sz w:val="20"/>
                <w:szCs w:val="20"/>
                <w:lang w:val="en-GB" w:eastAsia="en-GB"/>
              </w:rPr>
            </w:pPr>
            <w:r w:rsidRPr="00BD3947">
              <w:rPr>
                <w:rFonts w:ascii="Century Gothic" w:hAnsi="Century Gothic"/>
                <w:b w:val="0"/>
                <w:bCs w:val="0"/>
                <w:i w:val="0"/>
                <w:iCs w:val="0"/>
                <w:sz w:val="20"/>
                <w:szCs w:val="20"/>
                <w:lang w:val="en-GB" w:eastAsia="en-GB"/>
              </w:rPr>
              <w:t>EXPERIENCE</w:t>
            </w:r>
          </w:p>
          <w:p w:rsidR="003D47EC" w:rsidRPr="00BD3947" w:rsidRDefault="003D47EC" w:rsidP="00BD3947">
            <w:pPr>
              <w:pStyle w:val="Heading2"/>
              <w:spacing w:before="0" w:after="0"/>
              <w:rPr>
                <w:rFonts w:ascii="Century Gothic" w:hAnsi="Century Gothic"/>
                <w:b w:val="0"/>
                <w:bCs w:val="0"/>
                <w:i w:val="0"/>
                <w:iCs w:val="0"/>
                <w:sz w:val="20"/>
                <w:szCs w:val="20"/>
                <w:lang w:val="en-GB" w:eastAsia="en-GB"/>
              </w:rPr>
            </w:pPr>
          </w:p>
        </w:tc>
        <w:tc>
          <w:tcPr>
            <w:tcW w:w="3493" w:type="dxa"/>
          </w:tcPr>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Experience of delivering individual and group-based psychological care and treatment to service users within the context of a multi-disciplinary care plan.</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Experience of teaching, training and professional and/or clinical supervision to other professional staff.</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AE13B9">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Experience of leading a department and supervising other clinicians.  </w:t>
            </w:r>
          </w:p>
        </w:tc>
        <w:tc>
          <w:tcPr>
            <w:tcW w:w="4111" w:type="dxa"/>
          </w:tcPr>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Experience of working in Cygnet services and delivering assessments and experience of delivering interventions &amp; assessments with this clinical population.</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Experience of applying psychological models of care to the problems of service users suffering from complex mental health problems associated with self-harm, autistic functioning, attachment difficulties, </w:t>
            </w:r>
            <w:proofErr w:type="gramStart"/>
            <w:r w:rsidRPr="00BD3947">
              <w:rPr>
                <w:rFonts w:ascii="Century Gothic" w:eastAsia="Times New Roman" w:hAnsi="Century Gothic" w:cs="Times New Roman"/>
                <w:sz w:val="20"/>
                <w:szCs w:val="20"/>
                <w:lang w:eastAsia="en-GB"/>
              </w:rPr>
              <w:t>trauma</w:t>
            </w:r>
            <w:proofErr w:type="gramEnd"/>
            <w:r w:rsidR="00AE13B9">
              <w:rPr>
                <w:rFonts w:ascii="Century Gothic" w:eastAsia="Times New Roman" w:hAnsi="Century Gothic" w:cs="Times New Roman"/>
                <w:sz w:val="20"/>
                <w:szCs w:val="20"/>
                <w:lang w:eastAsia="en-GB"/>
              </w:rPr>
              <w:t>-</w:t>
            </w:r>
            <w:r w:rsidRPr="00BD3947">
              <w:rPr>
                <w:rFonts w:ascii="Century Gothic" w:eastAsia="Times New Roman" w:hAnsi="Century Gothic" w:cs="Times New Roman"/>
                <w:sz w:val="20"/>
                <w:szCs w:val="20"/>
                <w:lang w:eastAsia="en-GB"/>
              </w:rPr>
              <w:t>presentations, challenging behaviours or substance misuse.</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Default="003D47EC" w:rsidP="00AE13B9">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Experience of facilitating reflective practice to the MDT.  </w:t>
            </w:r>
          </w:p>
          <w:p w:rsidR="00AE13B9" w:rsidRPr="00BD3947" w:rsidRDefault="00AE13B9" w:rsidP="00AE13B9">
            <w:pPr>
              <w:spacing w:after="0" w:line="240" w:lineRule="auto"/>
              <w:rPr>
                <w:rFonts w:ascii="Century Gothic" w:eastAsia="Times New Roman" w:hAnsi="Century Gothic" w:cs="Times New Roman"/>
                <w:sz w:val="20"/>
                <w:szCs w:val="20"/>
                <w:lang w:eastAsia="en-GB"/>
              </w:rPr>
            </w:pPr>
          </w:p>
        </w:tc>
      </w:tr>
      <w:tr w:rsidR="003D47EC" w:rsidRPr="00BD3947" w:rsidTr="00713D45">
        <w:trPr>
          <w:trHeight w:val="1304"/>
        </w:trPr>
        <w:tc>
          <w:tcPr>
            <w:tcW w:w="0" w:type="auto"/>
          </w:tcPr>
          <w:p w:rsidR="003D47EC" w:rsidRPr="00BD3947" w:rsidRDefault="003D47EC" w:rsidP="00BD3947">
            <w:pPr>
              <w:pStyle w:val="Footer"/>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KNOWLEDGE AND SKILLS</w:t>
            </w:r>
          </w:p>
        </w:tc>
        <w:tc>
          <w:tcPr>
            <w:tcW w:w="3493" w:type="dxa"/>
          </w:tcPr>
          <w:p w:rsidR="003D47EC" w:rsidRPr="00BD3947" w:rsidRDefault="003D47EC" w:rsidP="00BD3947">
            <w:pPr>
              <w:pStyle w:val="BlockText"/>
              <w:ind w:left="0" w:right="0"/>
              <w:rPr>
                <w:rFonts w:ascii="Century Gothic" w:hAnsi="Century Gothic"/>
                <w:lang w:eastAsia="en-GB"/>
              </w:rPr>
            </w:pPr>
            <w:r w:rsidRPr="00BD3947">
              <w:rPr>
                <w:rFonts w:ascii="Century Gothic" w:hAnsi="Century Gothic"/>
                <w:lang w:eastAsia="en-GB"/>
              </w:rPr>
              <w:t>Post-graduate level knowledge of psychological models and their application within a mental health setting with service users with mental health problems.</w:t>
            </w:r>
          </w:p>
          <w:p w:rsidR="003D47EC" w:rsidRPr="00BD3947" w:rsidRDefault="003D47EC" w:rsidP="00BD3947">
            <w:pPr>
              <w:pStyle w:val="BlockText"/>
              <w:ind w:left="0" w:right="0"/>
              <w:rPr>
                <w:rFonts w:ascii="Century Gothic" w:hAnsi="Century Gothic"/>
                <w:lang w:eastAsia="en-GB"/>
              </w:rPr>
            </w:pPr>
          </w:p>
          <w:p w:rsidR="003D47EC" w:rsidRPr="00BD3947" w:rsidRDefault="003D47EC" w:rsidP="00BD3947">
            <w:pPr>
              <w:pStyle w:val="BlockText"/>
              <w:ind w:left="0" w:right="0"/>
              <w:rPr>
                <w:rFonts w:ascii="Century Gothic" w:hAnsi="Century Gothic"/>
                <w:lang w:eastAsia="en-GB"/>
              </w:rPr>
            </w:pPr>
            <w:r w:rsidRPr="00BD3947">
              <w:rPr>
                <w:rFonts w:ascii="Century Gothic" w:hAnsi="Century Gothic"/>
                <w:lang w:eastAsia="en-GB"/>
              </w:rPr>
              <w:t>Post-graduate level knowledge of clinical applications of psychology including highly-developed knowledge of lifespan developmental psychology, models of psychopathology, and two or more distinct psychological therapies.</w:t>
            </w:r>
          </w:p>
          <w:p w:rsidR="003D47EC" w:rsidRPr="00BD3947" w:rsidRDefault="003D47EC" w:rsidP="00BD3947">
            <w:pPr>
              <w:pStyle w:val="BlockText"/>
              <w:ind w:left="0" w:right="0"/>
              <w:rPr>
                <w:rFonts w:ascii="Century Gothic" w:hAnsi="Century Gothic"/>
                <w:lang w:eastAsia="en-GB"/>
              </w:rPr>
            </w:pPr>
            <w:r w:rsidRPr="00BD3947">
              <w:rPr>
                <w:rFonts w:ascii="Century Gothic" w:hAnsi="Century Gothic"/>
                <w:lang w:eastAsia="en-GB"/>
              </w:rPr>
              <w:t xml:space="preserve">  </w:t>
            </w: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Ability to assess and formulate treatment needs in a time-</w:t>
            </w: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efficient and ethical manner and within the existing</w:t>
            </w:r>
          </w:p>
          <w:p w:rsidR="003D47EC" w:rsidRPr="00BD3947" w:rsidRDefault="003D47EC" w:rsidP="00BD3947">
            <w:pPr>
              <w:widowControl w:val="0"/>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recommended treatment frameworks</w:t>
            </w:r>
            <w:r w:rsidR="00152B06">
              <w:rPr>
                <w:rFonts w:ascii="Century Gothic" w:eastAsia="Times New Roman" w:hAnsi="Century Gothic" w:cs="Times New Roman"/>
                <w:sz w:val="20"/>
                <w:szCs w:val="20"/>
                <w:lang w:eastAsia="en-GB"/>
              </w:rPr>
              <w:t>.</w:t>
            </w:r>
          </w:p>
          <w:p w:rsidR="003D47EC" w:rsidRPr="00BD3947" w:rsidRDefault="003D47EC" w:rsidP="00BD3947">
            <w:pPr>
              <w:widowControl w:val="0"/>
              <w:autoSpaceDE w:val="0"/>
              <w:autoSpaceDN w:val="0"/>
              <w:adjustRightInd w:val="0"/>
              <w:spacing w:after="0" w:line="240" w:lineRule="auto"/>
              <w:rPr>
                <w:rFonts w:ascii="Century Gothic" w:eastAsia="Times New Roman" w:hAnsi="Century Gothic" w:cs="Times New Roman"/>
                <w:sz w:val="20"/>
                <w:szCs w:val="20"/>
                <w:lang w:eastAsia="en-GB"/>
              </w:rPr>
            </w:pPr>
          </w:p>
          <w:p w:rsidR="003D47EC" w:rsidRPr="00BD3947" w:rsidRDefault="003D47EC" w:rsidP="00BD3947">
            <w:pPr>
              <w:widowControl w:val="0"/>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Knowledge of the theory and practice of highly specialised psychological therapies in specific difficult-to-treat groups (e.g. complex diagnoses, self-harm, autistic spectrum disorders, attachment difficulties, trauma presentations, significantly challenging behaviours)</w:t>
            </w:r>
            <w:r w:rsidR="00152B06">
              <w:rPr>
                <w:rFonts w:ascii="Century Gothic" w:eastAsia="Times New Roman" w:hAnsi="Century Gothic" w:cs="Times New Roman"/>
                <w:sz w:val="20"/>
                <w:szCs w:val="20"/>
                <w:lang w:eastAsia="en-GB"/>
              </w:rPr>
              <w:t>.</w:t>
            </w:r>
          </w:p>
          <w:p w:rsidR="003D47EC" w:rsidRPr="00BD3947" w:rsidRDefault="003D47EC" w:rsidP="00BD3947">
            <w:pPr>
              <w:widowControl w:val="0"/>
              <w:autoSpaceDE w:val="0"/>
              <w:autoSpaceDN w:val="0"/>
              <w:adjustRightInd w:val="0"/>
              <w:spacing w:after="0" w:line="240" w:lineRule="auto"/>
              <w:rPr>
                <w:rFonts w:ascii="Century Gothic" w:eastAsia="Times New Roman" w:hAnsi="Century Gothic" w:cs="Times New Roman"/>
                <w:sz w:val="20"/>
                <w:szCs w:val="20"/>
                <w:lang w:eastAsia="en-GB"/>
              </w:rPr>
            </w:pPr>
          </w:p>
          <w:p w:rsidR="003D47EC" w:rsidRPr="00BD3947" w:rsidRDefault="003D47EC" w:rsidP="00BD3947">
            <w:pPr>
              <w:widowControl w:val="0"/>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Ability to communicate effectively, orally and in writing, highly technical and clinically sensitive information to service users, their families, carers and other professional colleagues both within and outside mental health services.</w:t>
            </w:r>
          </w:p>
          <w:p w:rsidR="003D47EC" w:rsidRPr="00BD3947" w:rsidRDefault="003D47EC" w:rsidP="00BD3947">
            <w:pPr>
              <w:widowControl w:val="0"/>
              <w:autoSpaceDE w:val="0"/>
              <w:autoSpaceDN w:val="0"/>
              <w:adjustRightInd w:val="0"/>
              <w:spacing w:after="0" w:line="240" w:lineRule="auto"/>
              <w:rPr>
                <w:rFonts w:ascii="Century Gothic" w:eastAsia="Times New Roman" w:hAnsi="Century Gothic" w:cs="Times New Roman"/>
                <w:sz w:val="20"/>
                <w:szCs w:val="20"/>
                <w:lang w:eastAsia="en-GB"/>
              </w:rPr>
            </w:pPr>
          </w:p>
          <w:p w:rsidR="003D47EC" w:rsidRPr="00BD3947" w:rsidRDefault="003D47EC" w:rsidP="00BD3947">
            <w:pPr>
              <w:pStyle w:val="Footer"/>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Post-graduate level knowledge of research design and methodology, service audit and evaluative research.</w:t>
            </w:r>
          </w:p>
          <w:p w:rsidR="003D47EC" w:rsidRPr="00BD3947" w:rsidRDefault="003D47EC" w:rsidP="00BD3947">
            <w:pPr>
              <w:pStyle w:val="Footer"/>
              <w:rPr>
                <w:rFonts w:ascii="Century Gothic" w:eastAsia="Times New Roman" w:hAnsi="Century Gothic" w:cs="Times New Roman"/>
                <w:sz w:val="20"/>
                <w:szCs w:val="20"/>
                <w:lang w:eastAsia="en-GB"/>
              </w:rPr>
            </w:pPr>
          </w:p>
          <w:p w:rsidR="003D47EC" w:rsidRPr="00BD3947" w:rsidRDefault="003D47EC" w:rsidP="00BD3947">
            <w:pPr>
              <w:pStyle w:val="Footer"/>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Keyboard and computer skills including the ability to use computer software for testing and research purposes.</w:t>
            </w:r>
          </w:p>
          <w:p w:rsidR="003D47EC" w:rsidRPr="00BD3947" w:rsidRDefault="003D47EC" w:rsidP="00BD3947">
            <w:pPr>
              <w:pStyle w:val="Footer"/>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 </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Knowledge of legislation and its implications for both clinical practice and professional management in relation to the client group and mental health.</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Evidence of continuing professional development as recommended by the Health </w:t>
            </w:r>
            <w:r w:rsidR="000241D2">
              <w:rPr>
                <w:rFonts w:ascii="Century Gothic" w:eastAsia="Times New Roman" w:hAnsi="Century Gothic" w:cs="Times New Roman"/>
                <w:sz w:val="20"/>
                <w:szCs w:val="20"/>
                <w:lang w:eastAsia="en-GB"/>
              </w:rPr>
              <w:t xml:space="preserve">&amp; Care </w:t>
            </w:r>
            <w:r w:rsidRPr="00BD3947">
              <w:rPr>
                <w:rFonts w:ascii="Century Gothic" w:eastAsia="Times New Roman" w:hAnsi="Century Gothic" w:cs="Times New Roman"/>
                <w:sz w:val="20"/>
                <w:szCs w:val="20"/>
                <w:lang w:eastAsia="en-GB"/>
              </w:rPr>
              <w:t>Professions Council.</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tc>
        <w:tc>
          <w:tcPr>
            <w:tcW w:w="4111" w:type="dxa"/>
          </w:tcPr>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Knowledge of and skill in using a variety</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of systemic theories and interventions, </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the ability to use these appropriately in relation to client need and work setting.</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p>
        </w:tc>
      </w:tr>
      <w:tr w:rsidR="003D47EC" w:rsidRPr="00BD3947" w:rsidTr="00713D45">
        <w:trPr>
          <w:trHeight w:val="1304"/>
        </w:trPr>
        <w:tc>
          <w:tcPr>
            <w:tcW w:w="0" w:type="auto"/>
          </w:tcPr>
          <w:p w:rsidR="003D47EC" w:rsidRPr="00BD3947" w:rsidRDefault="003D47EC" w:rsidP="00BD3947">
            <w:pPr>
              <w:pStyle w:val="Footer"/>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PERSONAL</w:t>
            </w:r>
          </w:p>
        </w:tc>
        <w:tc>
          <w:tcPr>
            <w:tcW w:w="3493" w:type="dxa"/>
          </w:tcPr>
          <w:p w:rsidR="003D47EC" w:rsidRPr="00BD3947" w:rsidRDefault="003D47EC" w:rsidP="00BD3947">
            <w:pPr>
              <w:pStyle w:val="BodyTextIndent2"/>
              <w:spacing w:after="0" w:line="240" w:lineRule="auto"/>
              <w:ind w:left="0"/>
              <w:rPr>
                <w:rFonts w:ascii="Century Gothic" w:hAnsi="Century Gothic"/>
                <w:lang w:val="en-GB" w:eastAsia="en-GB"/>
              </w:rPr>
            </w:pPr>
            <w:r w:rsidRPr="00BD3947">
              <w:rPr>
                <w:rFonts w:ascii="Century Gothic" w:hAnsi="Century Gothic"/>
                <w:lang w:val="en-GB" w:eastAsia="en-GB"/>
              </w:rPr>
              <w:t xml:space="preserve">Enthusiasm for a broad range of psychological phenomena, an interest in models of service delivery, and an ability to articulate the value added by clinical psychology services within the context of multi-disciplinary mental health services. </w:t>
            </w:r>
          </w:p>
          <w:p w:rsidR="003D47EC" w:rsidRPr="00BD3947" w:rsidRDefault="003D47EC" w:rsidP="00BD3947">
            <w:pPr>
              <w:pStyle w:val="BodyTextIndent2"/>
              <w:spacing w:after="0" w:line="240" w:lineRule="auto"/>
              <w:ind w:left="0"/>
              <w:rPr>
                <w:rFonts w:ascii="Century Gothic" w:hAnsi="Century Gothic"/>
                <w:lang w:val="en-GB" w:eastAsia="en-GB"/>
              </w:rPr>
            </w:pPr>
            <w:r w:rsidRPr="00BD3947">
              <w:rPr>
                <w:rFonts w:ascii="Century Gothic" w:hAnsi="Century Gothic"/>
                <w:lang w:val="en-GB" w:eastAsia="en-GB"/>
              </w:rPr>
              <w:t xml:space="preserve"> </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 xml:space="preserve">Experience of and commitment to the evaluation of services, enthusiasm for </w:t>
            </w:r>
            <w:r w:rsidR="00AE13B9">
              <w:rPr>
                <w:rFonts w:ascii="Century Gothic" w:eastAsia="Times New Roman" w:hAnsi="Century Gothic" w:cs="Times New Roman"/>
                <w:sz w:val="20"/>
                <w:szCs w:val="20"/>
                <w:lang w:eastAsia="en-GB"/>
              </w:rPr>
              <w:t>both multi-professional and uni-</w:t>
            </w:r>
            <w:r w:rsidRPr="00BD3947">
              <w:rPr>
                <w:rFonts w:ascii="Century Gothic" w:eastAsia="Times New Roman" w:hAnsi="Century Gothic" w:cs="Times New Roman"/>
                <w:sz w:val="20"/>
                <w:szCs w:val="20"/>
                <w:lang w:eastAsia="en-GB"/>
              </w:rPr>
              <w:t>professional audit, and a wish to continue to develop expertise in the service area.</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Ability to forge links and excellent working relationships within a team.</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Default="003D47EC" w:rsidP="00BD3947">
            <w:pPr>
              <w:pStyle w:val="BodyTextIndent2"/>
              <w:spacing w:after="0" w:line="240" w:lineRule="auto"/>
              <w:ind w:left="0"/>
              <w:rPr>
                <w:rFonts w:ascii="Century Gothic" w:hAnsi="Century Gothic"/>
                <w:lang w:val="en-GB" w:eastAsia="en-GB"/>
              </w:rPr>
            </w:pPr>
            <w:r w:rsidRPr="00BD3947">
              <w:rPr>
                <w:rFonts w:ascii="Century Gothic" w:hAnsi="Century Gothic"/>
                <w:lang w:val="en-GB" w:eastAsia="en-GB"/>
              </w:rPr>
              <w:t xml:space="preserve">Ability to contain and work with organisational stress and ability to </w:t>
            </w:r>
            <w:r w:rsidR="000241D2">
              <w:rPr>
                <w:rFonts w:ascii="Century Gothic" w:hAnsi="Century Gothic"/>
                <w:lang w:val="en-GB" w:eastAsia="en-GB"/>
              </w:rPr>
              <w:t>manage</w:t>
            </w:r>
            <w:r w:rsidRPr="00BD3947">
              <w:rPr>
                <w:rFonts w:ascii="Century Gothic" w:hAnsi="Century Gothic"/>
                <w:lang w:val="en-GB" w:eastAsia="en-GB"/>
              </w:rPr>
              <w:t xml:space="preserve"> the stress of others.</w:t>
            </w:r>
          </w:p>
          <w:p w:rsidR="00AE13B9" w:rsidRPr="00BD3947" w:rsidRDefault="00AE13B9" w:rsidP="00BD3947">
            <w:pPr>
              <w:pStyle w:val="BodyTextIndent2"/>
              <w:spacing w:after="0" w:line="240" w:lineRule="auto"/>
              <w:ind w:left="0"/>
              <w:rPr>
                <w:rFonts w:ascii="Century Gothic" w:hAnsi="Century Gothic"/>
                <w:lang w:val="en-GB" w:eastAsia="en-GB"/>
              </w:rPr>
            </w:pPr>
          </w:p>
        </w:tc>
        <w:tc>
          <w:tcPr>
            <w:tcW w:w="4111" w:type="dxa"/>
          </w:tcPr>
          <w:p w:rsidR="003D47EC" w:rsidRPr="00BD3947" w:rsidRDefault="003D47EC" w:rsidP="00BD3947">
            <w:pPr>
              <w:pStyle w:val="Footer"/>
              <w:rPr>
                <w:rFonts w:ascii="Century Gothic" w:eastAsia="Times New Roman" w:hAnsi="Century Gothic" w:cs="Times New Roman"/>
                <w:sz w:val="20"/>
                <w:szCs w:val="20"/>
                <w:lang w:eastAsia="en-GB"/>
              </w:rPr>
            </w:pPr>
          </w:p>
          <w:p w:rsidR="003D47EC" w:rsidRPr="00BD3947" w:rsidRDefault="003D47EC" w:rsidP="00BD3947">
            <w:pPr>
              <w:pStyle w:val="Footer"/>
              <w:rPr>
                <w:rFonts w:ascii="Century Gothic" w:eastAsia="Times New Roman" w:hAnsi="Century Gothic" w:cs="Times New Roman"/>
                <w:sz w:val="20"/>
                <w:szCs w:val="20"/>
                <w:lang w:eastAsia="en-GB"/>
              </w:rPr>
            </w:pPr>
          </w:p>
          <w:p w:rsidR="003D47EC" w:rsidRPr="00BD3947" w:rsidRDefault="003D47EC" w:rsidP="00BD3947">
            <w:pPr>
              <w:pStyle w:val="Footer"/>
              <w:rPr>
                <w:rFonts w:ascii="Century Gothic" w:eastAsia="Times New Roman" w:hAnsi="Century Gothic" w:cs="Times New Roman"/>
                <w:sz w:val="20"/>
                <w:szCs w:val="20"/>
                <w:lang w:eastAsia="en-GB"/>
              </w:rPr>
            </w:pPr>
          </w:p>
        </w:tc>
      </w:tr>
      <w:tr w:rsidR="003D47EC" w:rsidRPr="00BD3947" w:rsidTr="00713D45">
        <w:tc>
          <w:tcPr>
            <w:tcW w:w="0" w:type="auto"/>
          </w:tcPr>
          <w:p w:rsidR="003D47EC" w:rsidRPr="00BD3947" w:rsidRDefault="003D47EC" w:rsidP="00BD3947">
            <w:pPr>
              <w:pStyle w:val="Heading2"/>
              <w:spacing w:before="0" w:after="0"/>
              <w:ind w:hanging="34"/>
              <w:rPr>
                <w:rFonts w:ascii="Century Gothic" w:hAnsi="Century Gothic"/>
                <w:b w:val="0"/>
                <w:bCs w:val="0"/>
                <w:i w:val="0"/>
                <w:iCs w:val="0"/>
                <w:sz w:val="20"/>
                <w:szCs w:val="20"/>
                <w:lang w:val="en-GB" w:eastAsia="en-GB"/>
              </w:rPr>
            </w:pPr>
            <w:r w:rsidRPr="00BD3947">
              <w:rPr>
                <w:rFonts w:ascii="Century Gothic" w:hAnsi="Century Gothic"/>
                <w:b w:val="0"/>
                <w:bCs w:val="0"/>
                <w:i w:val="0"/>
                <w:iCs w:val="0"/>
                <w:sz w:val="20"/>
                <w:szCs w:val="20"/>
                <w:lang w:val="en-GB" w:eastAsia="en-GB"/>
              </w:rPr>
              <w:t>OTHER</w:t>
            </w:r>
          </w:p>
        </w:tc>
        <w:tc>
          <w:tcPr>
            <w:tcW w:w="3493" w:type="dxa"/>
          </w:tcPr>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Ability to identify, provide and promote appropriate means of support to carers and staff exposed to highly distressing situations and severely challenging behaviours.</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Ability to develop and use complex multi-media materials for presentations in public, professional and academic settings.</w:t>
            </w:r>
          </w:p>
          <w:p w:rsidR="003D47EC" w:rsidRPr="00BD3947" w:rsidRDefault="003D47EC" w:rsidP="00BD3947">
            <w:pPr>
              <w:spacing w:after="0" w:line="240" w:lineRule="auto"/>
              <w:rPr>
                <w:rFonts w:ascii="Century Gothic" w:eastAsia="Times New Roman" w:hAnsi="Century Gothic" w:cs="Times New Roman"/>
                <w:sz w:val="20"/>
                <w:szCs w:val="20"/>
                <w:lang w:eastAsia="en-GB"/>
              </w:rPr>
            </w:pP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Able to prioritise workload in the face of competing demands.</w:t>
            </w: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Effective time management and administrative skills.</w:t>
            </w: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Ability to ensure consistency of service delivery in line with demands, timescales and working hours of a hospital</w:t>
            </w: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Environment.</w:t>
            </w: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Hold an excellent attendance record.</w:t>
            </w:r>
          </w:p>
          <w:p w:rsidR="003D47EC" w:rsidRPr="00BD3947" w:rsidRDefault="003D47EC" w:rsidP="00BD3947">
            <w:pPr>
              <w:autoSpaceDE w:val="0"/>
              <w:autoSpaceDN w:val="0"/>
              <w:adjustRightInd w:val="0"/>
              <w:spacing w:after="0" w:line="240" w:lineRule="auto"/>
              <w:rPr>
                <w:rFonts w:ascii="Century Gothic" w:eastAsia="Times New Roman" w:hAnsi="Century Gothic" w:cs="Times New Roman"/>
                <w:sz w:val="20"/>
                <w:szCs w:val="20"/>
                <w:lang w:eastAsia="en-GB"/>
              </w:rPr>
            </w:pPr>
          </w:p>
          <w:p w:rsidR="003D47EC" w:rsidRDefault="003D47EC" w:rsidP="00AE13B9">
            <w:pPr>
              <w:autoSpaceDE w:val="0"/>
              <w:autoSpaceDN w:val="0"/>
              <w:adjustRightInd w:val="0"/>
              <w:spacing w:after="0" w:line="240" w:lineRule="auto"/>
              <w:rPr>
                <w:rFonts w:ascii="Century Gothic" w:eastAsia="Times New Roman" w:hAnsi="Century Gothic" w:cs="Times New Roman"/>
                <w:sz w:val="20"/>
                <w:szCs w:val="20"/>
                <w:lang w:eastAsia="en-GB"/>
              </w:rPr>
            </w:pPr>
            <w:r w:rsidRPr="00BD3947">
              <w:rPr>
                <w:rFonts w:ascii="Century Gothic" w:eastAsia="Times New Roman" w:hAnsi="Century Gothic" w:cs="Times New Roman"/>
                <w:sz w:val="20"/>
                <w:szCs w:val="20"/>
                <w:lang w:eastAsia="en-GB"/>
              </w:rPr>
              <w:t>Ability to scrutinise own pra</w:t>
            </w:r>
            <w:r w:rsidR="000241D2">
              <w:rPr>
                <w:rFonts w:ascii="Century Gothic" w:eastAsia="Times New Roman" w:hAnsi="Century Gothic" w:cs="Times New Roman"/>
                <w:sz w:val="20"/>
                <w:szCs w:val="20"/>
                <w:lang w:eastAsia="en-GB"/>
              </w:rPr>
              <w:t>ctice through reflective practic</w:t>
            </w:r>
            <w:r w:rsidRPr="00BD3947">
              <w:rPr>
                <w:rFonts w:ascii="Century Gothic" w:eastAsia="Times New Roman" w:hAnsi="Century Gothic" w:cs="Times New Roman"/>
                <w:sz w:val="20"/>
                <w:szCs w:val="20"/>
                <w:lang w:eastAsia="en-GB"/>
              </w:rPr>
              <w:t>e.</w:t>
            </w:r>
          </w:p>
          <w:p w:rsidR="00AE13B9" w:rsidRPr="00BD3947" w:rsidRDefault="00AE13B9" w:rsidP="00AE13B9">
            <w:pPr>
              <w:autoSpaceDE w:val="0"/>
              <w:autoSpaceDN w:val="0"/>
              <w:adjustRightInd w:val="0"/>
              <w:spacing w:after="0" w:line="240" w:lineRule="auto"/>
              <w:rPr>
                <w:rFonts w:ascii="Century Gothic" w:eastAsia="Times New Roman" w:hAnsi="Century Gothic" w:cs="Times New Roman"/>
                <w:sz w:val="20"/>
                <w:szCs w:val="20"/>
                <w:lang w:eastAsia="en-GB"/>
              </w:rPr>
            </w:pPr>
          </w:p>
        </w:tc>
        <w:tc>
          <w:tcPr>
            <w:tcW w:w="4111" w:type="dxa"/>
          </w:tcPr>
          <w:p w:rsidR="003D47EC" w:rsidRPr="00BD3947" w:rsidRDefault="003D47EC" w:rsidP="00BD3947">
            <w:pPr>
              <w:spacing w:after="0" w:line="240" w:lineRule="auto"/>
              <w:rPr>
                <w:rFonts w:ascii="Century Gothic" w:eastAsia="Times New Roman" w:hAnsi="Century Gothic" w:cs="Times New Roman"/>
                <w:sz w:val="20"/>
                <w:szCs w:val="20"/>
                <w:lang w:eastAsia="en-GB"/>
              </w:rPr>
            </w:pPr>
          </w:p>
        </w:tc>
      </w:tr>
    </w:tbl>
    <w:p w:rsidR="006C62F5" w:rsidRDefault="006C62F5" w:rsidP="006C62F5">
      <w:pPr>
        <w:spacing w:after="0"/>
        <w:jc w:val="both"/>
        <w:rPr>
          <w:rFonts w:ascii="Century Gothic" w:eastAsia="Times New Roman" w:hAnsi="Century Gothic" w:cs="Times New Roman"/>
          <w:b/>
          <w:sz w:val="20"/>
          <w:szCs w:val="20"/>
          <w:lang w:eastAsia="en-GB"/>
        </w:rPr>
      </w:pPr>
    </w:p>
    <w:p w:rsidR="006C62F5" w:rsidRDefault="006C62F5" w:rsidP="006C62F5">
      <w:pPr>
        <w:spacing w:after="0"/>
        <w:jc w:val="both"/>
        <w:rPr>
          <w:rFonts w:ascii="Century Gothic" w:eastAsia="Times New Roman" w:hAnsi="Century Gothic" w:cs="Times New Roman"/>
          <w:b/>
          <w:sz w:val="20"/>
          <w:szCs w:val="20"/>
          <w:lang w:eastAsia="en-GB"/>
        </w:rPr>
      </w:pPr>
    </w:p>
    <w:p w:rsidR="006C62F5" w:rsidRPr="006C62F5" w:rsidRDefault="006C62F5" w:rsidP="006C62F5">
      <w:pPr>
        <w:spacing w:after="0"/>
        <w:jc w:val="both"/>
        <w:rPr>
          <w:rFonts w:ascii="Century Gothic" w:eastAsia="Times New Roman" w:hAnsi="Century Gothic" w:cs="Times New Roman"/>
          <w:b/>
          <w:sz w:val="20"/>
          <w:szCs w:val="20"/>
          <w:lang w:eastAsia="en-GB"/>
        </w:rPr>
      </w:pPr>
      <w:r w:rsidRPr="006C62F5">
        <w:rPr>
          <w:rFonts w:ascii="Century Gothic" w:eastAsia="Times New Roman" w:hAnsi="Century Gothic" w:cs="Times New Roman"/>
          <w:b/>
          <w:sz w:val="20"/>
          <w:szCs w:val="20"/>
          <w:lang w:eastAsia="en-GB"/>
        </w:rPr>
        <w:t>Employee……………………………………………Date………………………………………</w:t>
      </w:r>
    </w:p>
    <w:p w:rsidR="006C62F5" w:rsidRPr="006C62F5" w:rsidRDefault="006C62F5" w:rsidP="006C62F5">
      <w:pPr>
        <w:spacing w:after="0"/>
        <w:jc w:val="both"/>
        <w:rPr>
          <w:rFonts w:ascii="Century Gothic" w:eastAsia="Times New Roman" w:hAnsi="Century Gothic" w:cs="Times New Roman"/>
          <w:b/>
          <w:sz w:val="20"/>
          <w:szCs w:val="20"/>
          <w:lang w:eastAsia="en-GB"/>
        </w:rPr>
      </w:pPr>
    </w:p>
    <w:p w:rsidR="00893A6D" w:rsidRPr="00BD3947" w:rsidRDefault="006C62F5" w:rsidP="006C62F5">
      <w:pPr>
        <w:spacing w:after="0"/>
        <w:jc w:val="both"/>
        <w:rPr>
          <w:rFonts w:ascii="Century Gothic" w:eastAsia="Times New Roman" w:hAnsi="Century Gothic" w:cs="Times New Roman"/>
          <w:sz w:val="20"/>
          <w:szCs w:val="20"/>
          <w:lang w:eastAsia="en-GB"/>
        </w:rPr>
      </w:pPr>
      <w:r w:rsidRPr="006C62F5">
        <w:rPr>
          <w:rFonts w:ascii="Century Gothic" w:eastAsia="Times New Roman" w:hAnsi="Century Gothic" w:cs="Times New Roman"/>
          <w:b/>
          <w:sz w:val="20"/>
          <w:szCs w:val="20"/>
          <w:lang w:eastAsia="en-GB"/>
        </w:rPr>
        <w:t>Employer…………………………………………….</w:t>
      </w:r>
      <w:r>
        <w:rPr>
          <w:rFonts w:ascii="Century Gothic" w:eastAsia="Times New Roman" w:hAnsi="Century Gothic" w:cs="Times New Roman"/>
          <w:b/>
          <w:sz w:val="20"/>
          <w:szCs w:val="20"/>
          <w:lang w:eastAsia="en-GB"/>
        </w:rPr>
        <w:t>Date………………………………………</w:t>
      </w:r>
    </w:p>
    <w:sectPr w:rsidR="00893A6D" w:rsidRPr="00BD39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04" w:rsidRDefault="00357D04" w:rsidP="00893A6D">
      <w:pPr>
        <w:spacing w:after="0" w:line="240" w:lineRule="auto"/>
      </w:pPr>
      <w:r>
        <w:separator/>
      </w:r>
    </w:p>
  </w:endnote>
  <w:endnote w:type="continuationSeparator" w:id="0">
    <w:p w:rsidR="00357D04" w:rsidRDefault="00357D04" w:rsidP="0089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LT Com Light">
    <w:altName w:val="Calibri"/>
    <w:charset w:val="00"/>
    <w:family w:val="swiss"/>
    <w:pitch w:val="variable"/>
    <w:sig w:usb0="A00000AF" w:usb1="5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617633"/>
      <w:docPartObj>
        <w:docPartGallery w:val="Page Numbers (Bottom of Page)"/>
        <w:docPartUnique/>
      </w:docPartObj>
    </w:sdtPr>
    <w:sdtEndPr>
      <w:rPr>
        <w:noProof/>
      </w:rPr>
    </w:sdtEndPr>
    <w:sdtContent>
      <w:p w:rsidR="00812C84" w:rsidRDefault="00812C84">
        <w:pPr>
          <w:pStyle w:val="Footer"/>
          <w:jc w:val="right"/>
        </w:pPr>
        <w:r>
          <w:fldChar w:fldCharType="begin"/>
        </w:r>
        <w:r>
          <w:instrText xml:space="preserve"> PAGE   \* MERGEFORMAT </w:instrText>
        </w:r>
        <w:r>
          <w:fldChar w:fldCharType="separate"/>
        </w:r>
        <w:r w:rsidR="00C74407">
          <w:rPr>
            <w:noProof/>
          </w:rPr>
          <w:t>6</w:t>
        </w:r>
        <w:r>
          <w:rPr>
            <w:noProof/>
          </w:rPr>
          <w:fldChar w:fldCharType="end"/>
        </w:r>
      </w:p>
    </w:sdtContent>
  </w:sdt>
  <w:p w:rsidR="00812C84" w:rsidRPr="00BB0602" w:rsidRDefault="00BB0602">
    <w:pPr>
      <w:pStyle w:val="Footer"/>
      <w:rPr>
        <w:rFonts w:ascii="Century Gothic" w:hAnsi="Century Gothic"/>
        <w:sz w:val="16"/>
        <w:szCs w:val="16"/>
      </w:rPr>
    </w:pPr>
    <w:r w:rsidRPr="00BB0602">
      <w:rPr>
        <w:rFonts w:ascii="Century Gothic" w:hAnsi="Century Gothic"/>
        <w:sz w:val="16"/>
        <w:szCs w:val="16"/>
      </w:rPr>
      <w:t>Job Description &amp; Person Specification</w:t>
    </w:r>
  </w:p>
  <w:p w:rsidR="00BB0602" w:rsidRPr="00BB0602" w:rsidRDefault="00BB0602">
    <w:pPr>
      <w:pStyle w:val="Footer"/>
      <w:rPr>
        <w:rFonts w:ascii="Century Gothic" w:hAnsi="Century Gothic"/>
        <w:sz w:val="16"/>
        <w:szCs w:val="16"/>
      </w:rPr>
    </w:pPr>
    <w:r w:rsidRPr="00BB0602">
      <w:rPr>
        <w:rFonts w:ascii="Century Gothic" w:hAnsi="Century Gothic"/>
        <w:sz w:val="16"/>
        <w:szCs w:val="16"/>
      </w:rPr>
      <w:t>Regional Lead for Psychology</w:t>
    </w:r>
  </w:p>
  <w:p w:rsidR="00BB0602" w:rsidRDefault="00BB06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04" w:rsidRDefault="00357D04" w:rsidP="00893A6D">
      <w:pPr>
        <w:spacing w:after="0" w:line="240" w:lineRule="auto"/>
      </w:pPr>
      <w:r>
        <w:separator/>
      </w:r>
    </w:p>
  </w:footnote>
  <w:footnote w:type="continuationSeparator" w:id="0">
    <w:p w:rsidR="00357D04" w:rsidRDefault="00357D04" w:rsidP="0089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A6D" w:rsidRDefault="00893A6D" w:rsidP="00BB0602">
    <w:pPr>
      <w:pStyle w:val="Header"/>
      <w:jc w:val="right"/>
    </w:pPr>
    <w:r w:rsidRPr="00A55BAD">
      <w:rPr>
        <w:rStyle w:val="Strong"/>
        <w:rFonts w:ascii="Calibri" w:hAnsi="Calibri"/>
        <w:bCs w:val="0"/>
        <w:noProof/>
        <w:sz w:val="24"/>
        <w:szCs w:val="24"/>
        <w:lang w:eastAsia="en-GB"/>
      </w:rPr>
      <w:drawing>
        <wp:inline distT="0" distB="0" distL="0" distR="0">
          <wp:extent cx="1536700" cy="641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0A5"/>
    <w:multiLevelType w:val="hybridMultilevel"/>
    <w:tmpl w:val="907A1BE8"/>
    <w:lvl w:ilvl="0" w:tplc="1870D676">
      <w:start w:val="1"/>
      <w:numFmt w:val="bullet"/>
      <w:lvlText w:val=""/>
      <w:lvlJc w:val="left"/>
      <w:pPr>
        <w:tabs>
          <w:tab w:val="num" w:pos="360"/>
        </w:tabs>
        <w:ind w:left="360" w:hanging="360"/>
      </w:pPr>
      <w:rPr>
        <w:rFonts w:ascii="Symbol" w:hAnsi="Symbol" w:hint="default"/>
      </w:rPr>
    </w:lvl>
    <w:lvl w:ilvl="1" w:tplc="FD64732A" w:tentative="1">
      <w:start w:val="1"/>
      <w:numFmt w:val="bullet"/>
      <w:lvlText w:val=""/>
      <w:lvlJc w:val="left"/>
      <w:pPr>
        <w:tabs>
          <w:tab w:val="num" w:pos="1080"/>
        </w:tabs>
        <w:ind w:left="1080" w:hanging="360"/>
      </w:pPr>
      <w:rPr>
        <w:rFonts w:ascii="Symbol" w:hAnsi="Symbol" w:hint="default"/>
      </w:rPr>
    </w:lvl>
    <w:lvl w:ilvl="2" w:tplc="AF7EED48" w:tentative="1">
      <w:start w:val="1"/>
      <w:numFmt w:val="bullet"/>
      <w:lvlText w:val=""/>
      <w:lvlJc w:val="left"/>
      <w:pPr>
        <w:tabs>
          <w:tab w:val="num" w:pos="1800"/>
        </w:tabs>
        <w:ind w:left="1800" w:hanging="360"/>
      </w:pPr>
      <w:rPr>
        <w:rFonts w:ascii="Symbol" w:hAnsi="Symbol" w:hint="default"/>
      </w:rPr>
    </w:lvl>
    <w:lvl w:ilvl="3" w:tplc="79844862" w:tentative="1">
      <w:start w:val="1"/>
      <w:numFmt w:val="bullet"/>
      <w:lvlText w:val=""/>
      <w:lvlJc w:val="left"/>
      <w:pPr>
        <w:tabs>
          <w:tab w:val="num" w:pos="2520"/>
        </w:tabs>
        <w:ind w:left="2520" w:hanging="360"/>
      </w:pPr>
      <w:rPr>
        <w:rFonts w:ascii="Symbol" w:hAnsi="Symbol" w:hint="default"/>
      </w:rPr>
    </w:lvl>
    <w:lvl w:ilvl="4" w:tplc="30A226F8" w:tentative="1">
      <w:start w:val="1"/>
      <w:numFmt w:val="bullet"/>
      <w:lvlText w:val=""/>
      <w:lvlJc w:val="left"/>
      <w:pPr>
        <w:tabs>
          <w:tab w:val="num" w:pos="3240"/>
        </w:tabs>
        <w:ind w:left="3240" w:hanging="360"/>
      </w:pPr>
      <w:rPr>
        <w:rFonts w:ascii="Symbol" w:hAnsi="Symbol" w:hint="default"/>
      </w:rPr>
    </w:lvl>
    <w:lvl w:ilvl="5" w:tplc="41F6F792" w:tentative="1">
      <w:start w:val="1"/>
      <w:numFmt w:val="bullet"/>
      <w:lvlText w:val=""/>
      <w:lvlJc w:val="left"/>
      <w:pPr>
        <w:tabs>
          <w:tab w:val="num" w:pos="3960"/>
        </w:tabs>
        <w:ind w:left="3960" w:hanging="360"/>
      </w:pPr>
      <w:rPr>
        <w:rFonts w:ascii="Symbol" w:hAnsi="Symbol" w:hint="default"/>
      </w:rPr>
    </w:lvl>
    <w:lvl w:ilvl="6" w:tplc="619C1524" w:tentative="1">
      <w:start w:val="1"/>
      <w:numFmt w:val="bullet"/>
      <w:lvlText w:val=""/>
      <w:lvlJc w:val="left"/>
      <w:pPr>
        <w:tabs>
          <w:tab w:val="num" w:pos="4680"/>
        </w:tabs>
        <w:ind w:left="4680" w:hanging="360"/>
      </w:pPr>
      <w:rPr>
        <w:rFonts w:ascii="Symbol" w:hAnsi="Symbol" w:hint="default"/>
      </w:rPr>
    </w:lvl>
    <w:lvl w:ilvl="7" w:tplc="5636E1F8" w:tentative="1">
      <w:start w:val="1"/>
      <w:numFmt w:val="bullet"/>
      <w:lvlText w:val=""/>
      <w:lvlJc w:val="left"/>
      <w:pPr>
        <w:tabs>
          <w:tab w:val="num" w:pos="5400"/>
        </w:tabs>
        <w:ind w:left="5400" w:hanging="360"/>
      </w:pPr>
      <w:rPr>
        <w:rFonts w:ascii="Symbol" w:hAnsi="Symbol" w:hint="default"/>
      </w:rPr>
    </w:lvl>
    <w:lvl w:ilvl="8" w:tplc="A5D6764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4C93A25"/>
    <w:multiLevelType w:val="hybridMultilevel"/>
    <w:tmpl w:val="9CB20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42679"/>
    <w:multiLevelType w:val="hybridMultilevel"/>
    <w:tmpl w:val="62CA6842"/>
    <w:lvl w:ilvl="0" w:tplc="09F65BF0">
      <w:start w:val="1"/>
      <w:numFmt w:val="bullet"/>
      <w:lvlText w:val=""/>
      <w:lvlJc w:val="left"/>
      <w:pPr>
        <w:tabs>
          <w:tab w:val="num" w:pos="720"/>
        </w:tabs>
        <w:ind w:left="720" w:hanging="360"/>
      </w:pPr>
      <w:rPr>
        <w:rFonts w:ascii="Wingdings" w:hAnsi="Wingdings" w:hint="default"/>
      </w:rPr>
    </w:lvl>
    <w:lvl w:ilvl="1" w:tplc="98A0C3CC" w:tentative="1">
      <w:start w:val="1"/>
      <w:numFmt w:val="bullet"/>
      <w:lvlText w:val=""/>
      <w:lvlJc w:val="left"/>
      <w:pPr>
        <w:tabs>
          <w:tab w:val="num" w:pos="1440"/>
        </w:tabs>
        <w:ind w:left="1440" w:hanging="360"/>
      </w:pPr>
      <w:rPr>
        <w:rFonts w:ascii="Wingdings" w:hAnsi="Wingdings" w:hint="default"/>
      </w:rPr>
    </w:lvl>
    <w:lvl w:ilvl="2" w:tplc="1CF89724" w:tentative="1">
      <w:start w:val="1"/>
      <w:numFmt w:val="bullet"/>
      <w:lvlText w:val=""/>
      <w:lvlJc w:val="left"/>
      <w:pPr>
        <w:tabs>
          <w:tab w:val="num" w:pos="2160"/>
        </w:tabs>
        <w:ind w:left="2160" w:hanging="360"/>
      </w:pPr>
      <w:rPr>
        <w:rFonts w:ascii="Wingdings" w:hAnsi="Wingdings" w:hint="default"/>
      </w:rPr>
    </w:lvl>
    <w:lvl w:ilvl="3" w:tplc="E1309E38" w:tentative="1">
      <w:start w:val="1"/>
      <w:numFmt w:val="bullet"/>
      <w:lvlText w:val=""/>
      <w:lvlJc w:val="left"/>
      <w:pPr>
        <w:tabs>
          <w:tab w:val="num" w:pos="2880"/>
        </w:tabs>
        <w:ind w:left="2880" w:hanging="360"/>
      </w:pPr>
      <w:rPr>
        <w:rFonts w:ascii="Wingdings" w:hAnsi="Wingdings" w:hint="default"/>
      </w:rPr>
    </w:lvl>
    <w:lvl w:ilvl="4" w:tplc="50704376" w:tentative="1">
      <w:start w:val="1"/>
      <w:numFmt w:val="bullet"/>
      <w:lvlText w:val=""/>
      <w:lvlJc w:val="left"/>
      <w:pPr>
        <w:tabs>
          <w:tab w:val="num" w:pos="3600"/>
        </w:tabs>
        <w:ind w:left="3600" w:hanging="360"/>
      </w:pPr>
      <w:rPr>
        <w:rFonts w:ascii="Wingdings" w:hAnsi="Wingdings" w:hint="default"/>
      </w:rPr>
    </w:lvl>
    <w:lvl w:ilvl="5" w:tplc="7294222C" w:tentative="1">
      <w:start w:val="1"/>
      <w:numFmt w:val="bullet"/>
      <w:lvlText w:val=""/>
      <w:lvlJc w:val="left"/>
      <w:pPr>
        <w:tabs>
          <w:tab w:val="num" w:pos="4320"/>
        </w:tabs>
        <w:ind w:left="4320" w:hanging="360"/>
      </w:pPr>
      <w:rPr>
        <w:rFonts w:ascii="Wingdings" w:hAnsi="Wingdings" w:hint="default"/>
      </w:rPr>
    </w:lvl>
    <w:lvl w:ilvl="6" w:tplc="4F247F92" w:tentative="1">
      <w:start w:val="1"/>
      <w:numFmt w:val="bullet"/>
      <w:lvlText w:val=""/>
      <w:lvlJc w:val="left"/>
      <w:pPr>
        <w:tabs>
          <w:tab w:val="num" w:pos="5040"/>
        </w:tabs>
        <w:ind w:left="5040" w:hanging="360"/>
      </w:pPr>
      <w:rPr>
        <w:rFonts w:ascii="Wingdings" w:hAnsi="Wingdings" w:hint="default"/>
      </w:rPr>
    </w:lvl>
    <w:lvl w:ilvl="7" w:tplc="6096D424" w:tentative="1">
      <w:start w:val="1"/>
      <w:numFmt w:val="bullet"/>
      <w:lvlText w:val=""/>
      <w:lvlJc w:val="left"/>
      <w:pPr>
        <w:tabs>
          <w:tab w:val="num" w:pos="5760"/>
        </w:tabs>
        <w:ind w:left="5760" w:hanging="360"/>
      </w:pPr>
      <w:rPr>
        <w:rFonts w:ascii="Wingdings" w:hAnsi="Wingdings" w:hint="default"/>
      </w:rPr>
    </w:lvl>
    <w:lvl w:ilvl="8" w:tplc="0FFA59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D5366"/>
    <w:multiLevelType w:val="hybridMultilevel"/>
    <w:tmpl w:val="7032A310"/>
    <w:lvl w:ilvl="0" w:tplc="08090001">
      <w:start w:val="1"/>
      <w:numFmt w:val="bullet"/>
      <w:lvlText w:val=""/>
      <w:lvlJc w:val="left"/>
      <w:pPr>
        <w:ind w:left="228" w:hanging="360"/>
      </w:pPr>
      <w:rPr>
        <w:rFonts w:ascii="Symbol" w:hAnsi="Symbol" w:hint="default"/>
      </w:rPr>
    </w:lvl>
    <w:lvl w:ilvl="1" w:tplc="08090019">
      <w:start w:val="1"/>
      <w:numFmt w:val="lowerLetter"/>
      <w:lvlText w:val="%2."/>
      <w:lvlJc w:val="left"/>
      <w:pPr>
        <w:ind w:left="948" w:hanging="360"/>
      </w:pPr>
    </w:lvl>
    <w:lvl w:ilvl="2" w:tplc="0809001B">
      <w:start w:val="1"/>
      <w:numFmt w:val="lowerRoman"/>
      <w:lvlText w:val="%3."/>
      <w:lvlJc w:val="right"/>
      <w:pPr>
        <w:ind w:left="1668" w:hanging="180"/>
      </w:pPr>
    </w:lvl>
    <w:lvl w:ilvl="3" w:tplc="0809000F">
      <w:start w:val="1"/>
      <w:numFmt w:val="decimal"/>
      <w:lvlText w:val="%4."/>
      <w:lvlJc w:val="left"/>
      <w:pPr>
        <w:ind w:left="2388" w:hanging="360"/>
      </w:pPr>
    </w:lvl>
    <w:lvl w:ilvl="4" w:tplc="08090019">
      <w:start w:val="1"/>
      <w:numFmt w:val="lowerLetter"/>
      <w:lvlText w:val="%5."/>
      <w:lvlJc w:val="left"/>
      <w:pPr>
        <w:ind w:left="3108" w:hanging="360"/>
      </w:pPr>
    </w:lvl>
    <w:lvl w:ilvl="5" w:tplc="0809001B">
      <w:start w:val="1"/>
      <w:numFmt w:val="lowerRoman"/>
      <w:lvlText w:val="%6."/>
      <w:lvlJc w:val="right"/>
      <w:pPr>
        <w:ind w:left="3828" w:hanging="180"/>
      </w:pPr>
    </w:lvl>
    <w:lvl w:ilvl="6" w:tplc="0809000F">
      <w:start w:val="1"/>
      <w:numFmt w:val="decimal"/>
      <w:lvlText w:val="%7."/>
      <w:lvlJc w:val="left"/>
      <w:pPr>
        <w:ind w:left="4548" w:hanging="360"/>
      </w:pPr>
    </w:lvl>
    <w:lvl w:ilvl="7" w:tplc="08090019">
      <w:start w:val="1"/>
      <w:numFmt w:val="lowerLetter"/>
      <w:lvlText w:val="%8."/>
      <w:lvlJc w:val="left"/>
      <w:pPr>
        <w:ind w:left="5268" w:hanging="360"/>
      </w:pPr>
    </w:lvl>
    <w:lvl w:ilvl="8" w:tplc="0809001B">
      <w:start w:val="1"/>
      <w:numFmt w:val="lowerRoman"/>
      <w:lvlText w:val="%9."/>
      <w:lvlJc w:val="right"/>
      <w:pPr>
        <w:ind w:left="5988" w:hanging="180"/>
      </w:pPr>
    </w:lvl>
  </w:abstractNum>
  <w:abstractNum w:abstractNumId="4" w15:restartNumberingAfterBreak="0">
    <w:nsid w:val="0EA61DD3"/>
    <w:multiLevelType w:val="hybridMultilevel"/>
    <w:tmpl w:val="828221D4"/>
    <w:lvl w:ilvl="0" w:tplc="0809000F">
      <w:start w:val="1"/>
      <w:numFmt w:val="decimal"/>
      <w:lvlText w:val="%1."/>
      <w:lvlJc w:val="left"/>
      <w:pPr>
        <w:ind w:left="-132" w:hanging="360"/>
      </w:pPr>
    </w:lvl>
    <w:lvl w:ilvl="1" w:tplc="08090019">
      <w:start w:val="1"/>
      <w:numFmt w:val="lowerLetter"/>
      <w:lvlText w:val="%2."/>
      <w:lvlJc w:val="left"/>
      <w:pPr>
        <w:ind w:left="588" w:hanging="360"/>
      </w:pPr>
    </w:lvl>
    <w:lvl w:ilvl="2" w:tplc="0809001B">
      <w:start w:val="1"/>
      <w:numFmt w:val="lowerRoman"/>
      <w:lvlText w:val="%3."/>
      <w:lvlJc w:val="right"/>
      <w:pPr>
        <w:ind w:left="1308" w:hanging="180"/>
      </w:pPr>
    </w:lvl>
    <w:lvl w:ilvl="3" w:tplc="0809000F">
      <w:start w:val="1"/>
      <w:numFmt w:val="decimal"/>
      <w:lvlText w:val="%4."/>
      <w:lvlJc w:val="left"/>
      <w:pPr>
        <w:ind w:left="2028" w:hanging="360"/>
      </w:pPr>
    </w:lvl>
    <w:lvl w:ilvl="4" w:tplc="08090019">
      <w:start w:val="1"/>
      <w:numFmt w:val="lowerLetter"/>
      <w:lvlText w:val="%5."/>
      <w:lvlJc w:val="left"/>
      <w:pPr>
        <w:ind w:left="2748" w:hanging="360"/>
      </w:pPr>
    </w:lvl>
    <w:lvl w:ilvl="5" w:tplc="0809001B">
      <w:start w:val="1"/>
      <w:numFmt w:val="lowerRoman"/>
      <w:lvlText w:val="%6."/>
      <w:lvlJc w:val="right"/>
      <w:pPr>
        <w:ind w:left="3468" w:hanging="180"/>
      </w:pPr>
    </w:lvl>
    <w:lvl w:ilvl="6" w:tplc="0809000F">
      <w:start w:val="1"/>
      <w:numFmt w:val="decimal"/>
      <w:lvlText w:val="%7."/>
      <w:lvlJc w:val="left"/>
      <w:pPr>
        <w:ind w:left="4188" w:hanging="360"/>
      </w:pPr>
    </w:lvl>
    <w:lvl w:ilvl="7" w:tplc="08090019">
      <w:start w:val="1"/>
      <w:numFmt w:val="lowerLetter"/>
      <w:lvlText w:val="%8."/>
      <w:lvlJc w:val="left"/>
      <w:pPr>
        <w:ind w:left="4908" w:hanging="360"/>
      </w:pPr>
    </w:lvl>
    <w:lvl w:ilvl="8" w:tplc="0809001B">
      <w:start w:val="1"/>
      <w:numFmt w:val="lowerRoman"/>
      <w:lvlText w:val="%9."/>
      <w:lvlJc w:val="right"/>
      <w:pPr>
        <w:ind w:left="5628" w:hanging="180"/>
      </w:pPr>
    </w:lvl>
  </w:abstractNum>
  <w:abstractNum w:abstractNumId="5" w15:restartNumberingAfterBreak="0">
    <w:nsid w:val="114711C9"/>
    <w:multiLevelType w:val="multilevel"/>
    <w:tmpl w:val="52168B20"/>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VAG Rounded LT Com Light" w:hAnsi="VAG Rounded LT Com Light"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15:restartNumberingAfterBreak="0">
    <w:nsid w:val="16781F97"/>
    <w:multiLevelType w:val="hybridMultilevel"/>
    <w:tmpl w:val="4E9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701D9"/>
    <w:multiLevelType w:val="multilevel"/>
    <w:tmpl w:val="56FC7418"/>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84127"/>
    <w:multiLevelType w:val="hybridMultilevel"/>
    <w:tmpl w:val="880A6B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4A5001"/>
    <w:multiLevelType w:val="hybridMultilevel"/>
    <w:tmpl w:val="EBF24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384896"/>
    <w:multiLevelType w:val="hybridMultilevel"/>
    <w:tmpl w:val="299A4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06FD5"/>
    <w:multiLevelType w:val="hybridMultilevel"/>
    <w:tmpl w:val="14D23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A616A9"/>
    <w:multiLevelType w:val="hybridMultilevel"/>
    <w:tmpl w:val="04187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F0C91"/>
    <w:multiLevelType w:val="hybridMultilevel"/>
    <w:tmpl w:val="9582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729F2"/>
    <w:multiLevelType w:val="hybridMultilevel"/>
    <w:tmpl w:val="EBEE917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7" w15:restartNumberingAfterBreak="0">
    <w:nsid w:val="745828AF"/>
    <w:multiLevelType w:val="hybridMultilevel"/>
    <w:tmpl w:val="F016242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2A48B3"/>
    <w:multiLevelType w:val="hybridMultilevel"/>
    <w:tmpl w:val="6E843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3"/>
  </w:num>
  <w:num w:numId="4">
    <w:abstractNumId w:val="0"/>
  </w:num>
  <w:num w:numId="5">
    <w:abstractNumId w:val="8"/>
  </w:num>
  <w:num w:numId="6">
    <w:abstractNumId w:val="5"/>
  </w:num>
  <w:num w:numId="7">
    <w:abstractNumId w:val="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10"/>
  </w:num>
  <w:num w:numId="13">
    <w:abstractNumId w:val="17"/>
  </w:num>
  <w:num w:numId="14">
    <w:abstractNumId w:val="20"/>
  </w:num>
  <w:num w:numId="15">
    <w:abstractNumId w:val="9"/>
  </w:num>
  <w:num w:numId="16">
    <w:abstractNumId w:val="3"/>
  </w:num>
  <w:num w:numId="17">
    <w:abstractNumId w:val="18"/>
  </w:num>
  <w:num w:numId="18">
    <w:abstractNumId w:val="16"/>
  </w:num>
  <w:num w:numId="19">
    <w:abstractNumId w:val="12"/>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5F"/>
    <w:rsid w:val="000241D2"/>
    <w:rsid w:val="00087312"/>
    <w:rsid w:val="000C7B75"/>
    <w:rsid w:val="00136B08"/>
    <w:rsid w:val="00152B06"/>
    <w:rsid w:val="002114F0"/>
    <w:rsid w:val="00211F83"/>
    <w:rsid w:val="00292DEA"/>
    <w:rsid w:val="002D7D54"/>
    <w:rsid w:val="00357D04"/>
    <w:rsid w:val="00384CCA"/>
    <w:rsid w:val="003D47EC"/>
    <w:rsid w:val="004446D0"/>
    <w:rsid w:val="00452AF6"/>
    <w:rsid w:val="00583A6A"/>
    <w:rsid w:val="00664E71"/>
    <w:rsid w:val="0067293A"/>
    <w:rsid w:val="00676723"/>
    <w:rsid w:val="006C62F5"/>
    <w:rsid w:val="00760D5F"/>
    <w:rsid w:val="007B5FDE"/>
    <w:rsid w:val="00812C84"/>
    <w:rsid w:val="008306E1"/>
    <w:rsid w:val="00854BC1"/>
    <w:rsid w:val="00893A6D"/>
    <w:rsid w:val="009F02A7"/>
    <w:rsid w:val="00AD5B77"/>
    <w:rsid w:val="00AE13B9"/>
    <w:rsid w:val="00B41E0F"/>
    <w:rsid w:val="00BB0602"/>
    <w:rsid w:val="00BB5F6E"/>
    <w:rsid w:val="00BD3947"/>
    <w:rsid w:val="00BE3F13"/>
    <w:rsid w:val="00C410F1"/>
    <w:rsid w:val="00C74407"/>
    <w:rsid w:val="00CC1CCF"/>
    <w:rsid w:val="00CD717F"/>
    <w:rsid w:val="00D13CCF"/>
    <w:rsid w:val="00D237DC"/>
    <w:rsid w:val="00E113A2"/>
    <w:rsid w:val="00E23B37"/>
    <w:rsid w:val="00E353FF"/>
    <w:rsid w:val="00E433F2"/>
    <w:rsid w:val="00E75C2B"/>
    <w:rsid w:val="00E9103E"/>
    <w:rsid w:val="00FA277C"/>
    <w:rsid w:val="00FC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818AD2-63D9-491E-B85F-9575E2C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47EC"/>
    <w:pPr>
      <w:keepNext/>
      <w:spacing w:after="0" w:line="240" w:lineRule="auto"/>
      <w:outlineLvl w:val="0"/>
    </w:pPr>
    <w:rPr>
      <w:rFonts w:ascii="Arial" w:eastAsia="Times New Roman" w:hAnsi="Arial" w:cs="Times New Roman"/>
      <w:b/>
      <w:sz w:val="24"/>
      <w:szCs w:val="20"/>
      <w:lang w:val="x-none" w:eastAsia="en-GB"/>
    </w:rPr>
  </w:style>
  <w:style w:type="paragraph" w:styleId="Heading2">
    <w:name w:val="heading 2"/>
    <w:basedOn w:val="Normal"/>
    <w:next w:val="Normal"/>
    <w:link w:val="Heading2Char"/>
    <w:qFormat/>
    <w:rsid w:val="003D47E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4">
    <w:name w:val="heading 4"/>
    <w:basedOn w:val="Normal"/>
    <w:next w:val="Normal"/>
    <w:link w:val="Heading4Char"/>
    <w:uiPriority w:val="9"/>
    <w:semiHidden/>
    <w:unhideWhenUsed/>
    <w:qFormat/>
    <w:rsid w:val="00BD39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D47EC"/>
    <w:pPr>
      <w:spacing w:before="240" w:after="60" w:line="240" w:lineRule="auto"/>
      <w:outlineLvl w:val="4"/>
    </w:pPr>
    <w:rPr>
      <w:rFonts w:ascii="Calibri" w:eastAsia="Times New Roman" w:hAnsi="Calibri" w:cs="Times New Roman"/>
      <w:b/>
      <w:bCs/>
      <w:i/>
      <w:iCs/>
      <w:sz w:val="26"/>
      <w:szCs w:val="2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5F"/>
    <w:pPr>
      <w:ind w:left="720"/>
      <w:contextualSpacing/>
    </w:pPr>
  </w:style>
  <w:style w:type="paragraph" w:styleId="NormalWeb">
    <w:name w:val="Normal (Web)"/>
    <w:basedOn w:val="Normal"/>
    <w:uiPriority w:val="99"/>
    <w:rsid w:val="00893A6D"/>
    <w:pPr>
      <w:spacing w:before="100" w:beforeAutospacing="1" w:after="100" w:afterAutospacing="1" w:line="240" w:lineRule="auto"/>
    </w:pPr>
    <w:rPr>
      <w:rFonts w:ascii="Arial" w:eastAsia="Times New Roman" w:hAnsi="Arial" w:cs="Arial"/>
      <w:color w:val="000066"/>
      <w:lang w:eastAsia="en-GB"/>
    </w:rPr>
  </w:style>
  <w:style w:type="character" w:styleId="Strong">
    <w:name w:val="Strong"/>
    <w:uiPriority w:val="22"/>
    <w:qFormat/>
    <w:rsid w:val="00893A6D"/>
    <w:rPr>
      <w:b/>
      <w:bCs/>
    </w:rPr>
  </w:style>
  <w:style w:type="paragraph" w:customStyle="1" w:styleId="Default">
    <w:name w:val="Default"/>
    <w:rsid w:val="00893A6D"/>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89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6D"/>
  </w:style>
  <w:style w:type="paragraph" w:styleId="Footer">
    <w:name w:val="footer"/>
    <w:basedOn w:val="Normal"/>
    <w:link w:val="FooterChar"/>
    <w:unhideWhenUsed/>
    <w:rsid w:val="00893A6D"/>
    <w:pPr>
      <w:tabs>
        <w:tab w:val="center" w:pos="4513"/>
        <w:tab w:val="right" w:pos="9026"/>
      </w:tabs>
      <w:spacing w:after="0" w:line="240" w:lineRule="auto"/>
    </w:pPr>
  </w:style>
  <w:style w:type="character" w:customStyle="1" w:styleId="FooterChar">
    <w:name w:val="Footer Char"/>
    <w:basedOn w:val="DefaultParagraphFont"/>
    <w:link w:val="Footer"/>
    <w:rsid w:val="00893A6D"/>
  </w:style>
  <w:style w:type="table" w:styleId="TableGrid">
    <w:name w:val="Table Grid"/>
    <w:basedOn w:val="TableNormal"/>
    <w:uiPriority w:val="39"/>
    <w:rsid w:val="00FA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D47EC"/>
    <w:rPr>
      <w:rFonts w:ascii="Arial" w:eastAsia="Times New Roman" w:hAnsi="Arial" w:cs="Times New Roman"/>
      <w:b/>
      <w:sz w:val="24"/>
      <w:szCs w:val="20"/>
      <w:lang w:val="x-none" w:eastAsia="en-GB"/>
    </w:rPr>
  </w:style>
  <w:style w:type="character" w:customStyle="1" w:styleId="Heading2Char">
    <w:name w:val="Heading 2 Char"/>
    <w:basedOn w:val="DefaultParagraphFont"/>
    <w:link w:val="Heading2"/>
    <w:rsid w:val="003D47EC"/>
    <w:rPr>
      <w:rFonts w:ascii="Arial" w:eastAsia="Times New Roman" w:hAnsi="Arial" w:cs="Times New Roman"/>
      <w:b/>
      <w:bCs/>
      <w:i/>
      <w:iCs/>
      <w:sz w:val="28"/>
      <w:szCs w:val="28"/>
      <w:lang w:val="x-none" w:eastAsia="x-none"/>
    </w:rPr>
  </w:style>
  <w:style w:type="character" w:customStyle="1" w:styleId="Heading5Char">
    <w:name w:val="Heading 5 Char"/>
    <w:basedOn w:val="DefaultParagraphFont"/>
    <w:link w:val="Heading5"/>
    <w:rsid w:val="003D47EC"/>
    <w:rPr>
      <w:rFonts w:ascii="Calibri" w:eastAsia="Times New Roman" w:hAnsi="Calibri" w:cs="Times New Roman"/>
      <w:b/>
      <w:bCs/>
      <w:i/>
      <w:iCs/>
      <w:sz w:val="26"/>
      <w:szCs w:val="26"/>
      <w:lang w:val="x-none" w:eastAsia="en-GB"/>
    </w:rPr>
  </w:style>
  <w:style w:type="paragraph" w:styleId="BodyTextIndent2">
    <w:name w:val="Body Text Indent 2"/>
    <w:basedOn w:val="Normal"/>
    <w:link w:val="BodyTextIndent2Char"/>
    <w:rsid w:val="003D47EC"/>
    <w:pPr>
      <w:spacing w:after="120" w:line="480" w:lineRule="auto"/>
      <w:ind w:left="283"/>
    </w:pPr>
    <w:rPr>
      <w:rFonts w:ascii="Arial" w:eastAsia="Times New Roman" w:hAnsi="Arial" w:cs="Times New Roman"/>
      <w:sz w:val="20"/>
      <w:szCs w:val="20"/>
      <w:lang w:val="x-none" w:eastAsia="x-none"/>
    </w:rPr>
  </w:style>
  <w:style w:type="character" w:customStyle="1" w:styleId="BodyTextIndent2Char">
    <w:name w:val="Body Text Indent 2 Char"/>
    <w:basedOn w:val="DefaultParagraphFont"/>
    <w:link w:val="BodyTextIndent2"/>
    <w:rsid w:val="003D47EC"/>
    <w:rPr>
      <w:rFonts w:ascii="Arial" w:eastAsia="Times New Roman" w:hAnsi="Arial" w:cs="Times New Roman"/>
      <w:sz w:val="20"/>
      <w:szCs w:val="20"/>
      <w:lang w:val="x-none" w:eastAsia="x-none"/>
    </w:rPr>
  </w:style>
  <w:style w:type="paragraph" w:styleId="BlockText">
    <w:name w:val="Block Text"/>
    <w:basedOn w:val="Normal"/>
    <w:rsid w:val="003D47EC"/>
    <w:pPr>
      <w:spacing w:after="0" w:line="240" w:lineRule="auto"/>
      <w:ind w:left="-13" w:right="-120"/>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BD3947"/>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BD3947"/>
    <w:pPr>
      <w:spacing w:after="120"/>
    </w:pPr>
  </w:style>
  <w:style w:type="character" w:customStyle="1" w:styleId="BodyTextChar">
    <w:name w:val="Body Text Char"/>
    <w:basedOn w:val="DefaultParagraphFont"/>
    <w:link w:val="BodyText"/>
    <w:uiPriority w:val="99"/>
    <w:semiHidden/>
    <w:rsid w:val="00BD3947"/>
  </w:style>
  <w:style w:type="paragraph" w:styleId="BodyText2">
    <w:name w:val="Body Text 2"/>
    <w:basedOn w:val="Normal"/>
    <w:link w:val="BodyText2Char"/>
    <w:uiPriority w:val="99"/>
    <w:semiHidden/>
    <w:unhideWhenUsed/>
    <w:rsid w:val="00BD3947"/>
    <w:pPr>
      <w:spacing w:after="120" w:line="480" w:lineRule="auto"/>
    </w:pPr>
  </w:style>
  <w:style w:type="character" w:customStyle="1" w:styleId="BodyText2Char">
    <w:name w:val="Body Text 2 Char"/>
    <w:basedOn w:val="DefaultParagraphFont"/>
    <w:link w:val="BodyText2"/>
    <w:uiPriority w:val="99"/>
    <w:semiHidden/>
    <w:rsid w:val="00BD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793320">
      <w:bodyDiv w:val="1"/>
      <w:marLeft w:val="0"/>
      <w:marRight w:val="0"/>
      <w:marTop w:val="0"/>
      <w:marBottom w:val="0"/>
      <w:divBdr>
        <w:top w:val="none" w:sz="0" w:space="0" w:color="auto"/>
        <w:left w:val="none" w:sz="0" w:space="0" w:color="auto"/>
        <w:bottom w:val="none" w:sz="0" w:space="0" w:color="auto"/>
        <w:right w:val="none" w:sz="0" w:space="0" w:color="auto"/>
      </w:divBdr>
      <w:divsChild>
        <w:div w:id="293678512">
          <w:marLeft w:val="446"/>
          <w:marRight w:val="0"/>
          <w:marTop w:val="0"/>
          <w:marBottom w:val="0"/>
          <w:divBdr>
            <w:top w:val="none" w:sz="0" w:space="0" w:color="auto"/>
            <w:left w:val="none" w:sz="0" w:space="0" w:color="auto"/>
            <w:bottom w:val="none" w:sz="0" w:space="0" w:color="auto"/>
            <w:right w:val="none" w:sz="0" w:space="0" w:color="auto"/>
          </w:divBdr>
        </w:div>
        <w:div w:id="760761202">
          <w:marLeft w:val="446"/>
          <w:marRight w:val="0"/>
          <w:marTop w:val="0"/>
          <w:marBottom w:val="0"/>
          <w:divBdr>
            <w:top w:val="none" w:sz="0" w:space="0" w:color="auto"/>
            <w:left w:val="none" w:sz="0" w:space="0" w:color="auto"/>
            <w:bottom w:val="none" w:sz="0" w:space="0" w:color="auto"/>
            <w:right w:val="none" w:sz="0" w:space="0" w:color="auto"/>
          </w:divBdr>
        </w:div>
        <w:div w:id="1884318258">
          <w:marLeft w:val="446"/>
          <w:marRight w:val="0"/>
          <w:marTop w:val="0"/>
          <w:marBottom w:val="0"/>
          <w:divBdr>
            <w:top w:val="none" w:sz="0" w:space="0" w:color="auto"/>
            <w:left w:val="none" w:sz="0" w:space="0" w:color="auto"/>
            <w:bottom w:val="none" w:sz="0" w:space="0" w:color="auto"/>
            <w:right w:val="none" w:sz="0" w:space="0" w:color="auto"/>
          </w:divBdr>
        </w:div>
        <w:div w:id="1569195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9F04-6153-4575-A30B-2A819387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DeLange</dc:creator>
  <cp:keywords/>
  <dc:description/>
  <cp:lastModifiedBy>Erica DeLange</cp:lastModifiedBy>
  <cp:revision>2</cp:revision>
  <dcterms:created xsi:type="dcterms:W3CDTF">2021-06-28T15:57:00Z</dcterms:created>
  <dcterms:modified xsi:type="dcterms:W3CDTF">2021-06-28T15:57:00Z</dcterms:modified>
</cp:coreProperties>
</file>