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0C" w:rsidRPr="008C1128" w:rsidRDefault="0004065F" w:rsidP="001510E5">
      <w:pPr>
        <w:pStyle w:val="Default"/>
        <w:jc w:val="center"/>
        <w:rPr>
          <w:rFonts w:ascii="VAG Rounded LT Com Light" w:hAnsi="VAG Rounded LT Com Light"/>
          <w:b/>
          <w:bCs/>
          <w:color w:val="auto"/>
          <w:sz w:val="28"/>
          <w:szCs w:val="28"/>
          <w:u w:val="single"/>
        </w:rPr>
      </w:pPr>
      <w:r w:rsidRPr="008C1128">
        <w:rPr>
          <w:rFonts w:ascii="VAG Rounded LT Com Light" w:hAnsi="VAG Rounded LT Com Light"/>
          <w:b/>
          <w:bCs/>
          <w:color w:val="auto"/>
          <w:sz w:val="28"/>
          <w:szCs w:val="28"/>
          <w:u w:val="single"/>
        </w:rPr>
        <w:t>Job Description</w:t>
      </w:r>
    </w:p>
    <w:p w:rsidR="00941F0C" w:rsidRPr="00941F0C" w:rsidRDefault="00941F0C" w:rsidP="003002DC">
      <w:pPr>
        <w:pStyle w:val="Default"/>
        <w:jc w:val="both"/>
        <w:rPr>
          <w:rFonts w:ascii="VAG Rounded LT Com Light" w:hAnsi="VAG Rounded LT Com Light"/>
          <w:color w:val="auto"/>
          <w:sz w:val="20"/>
          <w:szCs w:val="20"/>
        </w:rPr>
      </w:pPr>
    </w:p>
    <w:p w:rsidR="00941F0C" w:rsidRPr="00440860" w:rsidRDefault="00941F0C" w:rsidP="003002DC">
      <w:pPr>
        <w:pStyle w:val="Default"/>
        <w:jc w:val="both"/>
        <w:rPr>
          <w:rFonts w:ascii="VAG Rounded LT Com Light" w:hAnsi="VAG Rounded LT Com Light"/>
          <w:color w:val="auto"/>
          <w:sz w:val="20"/>
          <w:szCs w:val="20"/>
        </w:rPr>
      </w:pPr>
      <w:r w:rsidRPr="00941F0C">
        <w:rPr>
          <w:rFonts w:ascii="VAG Rounded LT Com Light" w:hAnsi="VAG Rounded LT Com Light"/>
          <w:b/>
          <w:bCs/>
          <w:color w:val="auto"/>
          <w:sz w:val="20"/>
          <w:szCs w:val="20"/>
        </w:rPr>
        <w:t>Job Title</w:t>
      </w:r>
      <w:r w:rsidRPr="00941F0C">
        <w:rPr>
          <w:rFonts w:ascii="VAG Rounded LT Com Light" w:hAnsi="VAG Rounded LT Com Light"/>
          <w:color w:val="auto"/>
          <w:sz w:val="20"/>
          <w:szCs w:val="20"/>
        </w:rPr>
        <w:t xml:space="preserve">: </w:t>
      </w:r>
      <w:r>
        <w:rPr>
          <w:rFonts w:ascii="VAG Rounded LT Com Light" w:hAnsi="VAG Rounded LT Com Light"/>
          <w:color w:val="auto"/>
          <w:sz w:val="20"/>
          <w:szCs w:val="20"/>
        </w:rPr>
        <w:tab/>
      </w:r>
      <w:r>
        <w:rPr>
          <w:rFonts w:ascii="VAG Rounded LT Com Light" w:hAnsi="VAG Rounded LT Com Light"/>
          <w:color w:val="auto"/>
          <w:sz w:val="20"/>
          <w:szCs w:val="20"/>
        </w:rPr>
        <w:tab/>
      </w:r>
      <w:r w:rsidR="0004065F" w:rsidRPr="00440860">
        <w:rPr>
          <w:rFonts w:ascii="VAG Rounded LT Com Light" w:hAnsi="VAG Rounded LT Com Light"/>
          <w:color w:val="auto"/>
          <w:sz w:val="20"/>
          <w:szCs w:val="20"/>
        </w:rPr>
        <w:t xml:space="preserve">HCPC Registered </w:t>
      </w:r>
      <w:r w:rsidR="0051184C">
        <w:rPr>
          <w:rFonts w:ascii="VAG Rounded LT Com Light" w:hAnsi="VAG Rounded LT Com Light"/>
          <w:color w:val="auto"/>
          <w:sz w:val="20"/>
          <w:szCs w:val="20"/>
        </w:rPr>
        <w:t xml:space="preserve">Clinical </w:t>
      </w:r>
      <w:r w:rsidR="0004065F" w:rsidRPr="00440860">
        <w:rPr>
          <w:rFonts w:ascii="VAG Rounded LT Com Light" w:hAnsi="VAG Rounded LT Com Light"/>
          <w:color w:val="auto"/>
          <w:sz w:val="20"/>
          <w:szCs w:val="20"/>
        </w:rPr>
        <w:t>Psychologist</w:t>
      </w:r>
      <w:r w:rsidRPr="00440860">
        <w:rPr>
          <w:rFonts w:ascii="VAG Rounded LT Com Light" w:hAnsi="VAG Rounded LT Com Light"/>
          <w:color w:val="auto"/>
          <w:sz w:val="20"/>
          <w:szCs w:val="20"/>
        </w:rPr>
        <w:t xml:space="preserve"> </w:t>
      </w:r>
    </w:p>
    <w:p w:rsidR="00941F0C" w:rsidRPr="00440860" w:rsidRDefault="00941F0C" w:rsidP="003002DC">
      <w:pPr>
        <w:pStyle w:val="Default"/>
        <w:jc w:val="both"/>
        <w:rPr>
          <w:rFonts w:ascii="VAG Rounded LT Com Light" w:hAnsi="VAG Rounded LT Com Light"/>
          <w:color w:val="auto"/>
          <w:sz w:val="20"/>
          <w:szCs w:val="20"/>
        </w:rPr>
      </w:pPr>
      <w:r w:rsidRPr="00440860">
        <w:rPr>
          <w:rFonts w:ascii="VAG Rounded LT Com Light" w:hAnsi="VAG Rounded LT Com Light"/>
          <w:b/>
          <w:bCs/>
          <w:color w:val="auto"/>
          <w:sz w:val="20"/>
          <w:szCs w:val="20"/>
        </w:rPr>
        <w:t>Reporting to</w:t>
      </w:r>
      <w:r w:rsidRPr="00440860">
        <w:rPr>
          <w:rFonts w:ascii="VAG Rounded LT Com Light" w:hAnsi="VAG Rounded LT Com Light"/>
          <w:color w:val="auto"/>
          <w:sz w:val="20"/>
          <w:szCs w:val="20"/>
        </w:rPr>
        <w:t xml:space="preserve">: </w:t>
      </w:r>
      <w:r w:rsidRPr="00440860">
        <w:rPr>
          <w:rFonts w:ascii="VAG Rounded LT Com Light" w:hAnsi="VAG Rounded LT Com Light"/>
          <w:color w:val="auto"/>
          <w:sz w:val="20"/>
          <w:szCs w:val="20"/>
        </w:rPr>
        <w:tab/>
      </w:r>
      <w:r w:rsidRPr="00440860">
        <w:rPr>
          <w:rFonts w:ascii="VAG Rounded LT Com Light" w:hAnsi="VAG Rounded LT Com Light"/>
          <w:color w:val="auto"/>
          <w:sz w:val="20"/>
          <w:szCs w:val="20"/>
        </w:rPr>
        <w:tab/>
      </w:r>
      <w:r w:rsidR="00440860" w:rsidRPr="00440860">
        <w:rPr>
          <w:rFonts w:ascii="VAG Rounded LT Com Light" w:hAnsi="VAG Rounded LT Com Light"/>
          <w:sz w:val="20"/>
          <w:szCs w:val="20"/>
        </w:rPr>
        <w:t>Regional Director of Psychology</w:t>
      </w:r>
    </w:p>
    <w:p w:rsidR="00941F0C" w:rsidRPr="00440860" w:rsidRDefault="00941F0C" w:rsidP="003002DC">
      <w:pPr>
        <w:pStyle w:val="Default"/>
        <w:jc w:val="both"/>
        <w:rPr>
          <w:rFonts w:ascii="VAG Rounded LT Com Light" w:hAnsi="VAG Rounded LT Com Light"/>
          <w:color w:val="auto"/>
          <w:sz w:val="20"/>
          <w:szCs w:val="20"/>
        </w:rPr>
      </w:pPr>
      <w:r w:rsidRPr="00440860">
        <w:rPr>
          <w:rFonts w:ascii="VAG Rounded LT Com Light" w:hAnsi="VAG Rounded LT Com Light"/>
          <w:b/>
          <w:bCs/>
          <w:color w:val="auto"/>
          <w:sz w:val="20"/>
          <w:szCs w:val="20"/>
        </w:rPr>
        <w:t xml:space="preserve">Accountable to: </w:t>
      </w:r>
      <w:r w:rsidRPr="00440860">
        <w:rPr>
          <w:rFonts w:ascii="VAG Rounded LT Com Light" w:hAnsi="VAG Rounded LT Com Light"/>
          <w:b/>
          <w:bCs/>
          <w:color w:val="auto"/>
          <w:sz w:val="20"/>
          <w:szCs w:val="20"/>
        </w:rPr>
        <w:tab/>
      </w:r>
      <w:r w:rsidRPr="00440860">
        <w:rPr>
          <w:rFonts w:ascii="VAG Rounded LT Com Light" w:hAnsi="VAG Rounded LT Com Light"/>
          <w:b/>
          <w:bCs/>
          <w:color w:val="auto"/>
          <w:sz w:val="20"/>
          <w:szCs w:val="20"/>
        </w:rPr>
        <w:tab/>
      </w:r>
      <w:r w:rsidR="00440860" w:rsidRPr="00440860">
        <w:rPr>
          <w:rFonts w:ascii="VAG Rounded LT Com Light" w:hAnsi="VAG Rounded LT Com Light"/>
          <w:sz w:val="20"/>
          <w:szCs w:val="20"/>
        </w:rPr>
        <w:t>Regional Director of Psychology</w:t>
      </w:r>
    </w:p>
    <w:p w:rsidR="00941F0C" w:rsidRPr="00440860" w:rsidRDefault="00941F0C" w:rsidP="003002DC">
      <w:pPr>
        <w:pStyle w:val="Default"/>
        <w:jc w:val="both"/>
        <w:rPr>
          <w:rFonts w:ascii="VAG Rounded LT Com Light" w:hAnsi="VAG Rounded LT Com Light"/>
          <w:color w:val="auto"/>
          <w:sz w:val="20"/>
          <w:szCs w:val="20"/>
        </w:rPr>
      </w:pPr>
      <w:r w:rsidRPr="00440860">
        <w:rPr>
          <w:rFonts w:ascii="VAG Rounded LT Com Light" w:hAnsi="VAG Rounded LT Com Light"/>
          <w:b/>
          <w:bCs/>
          <w:color w:val="auto"/>
          <w:sz w:val="20"/>
          <w:szCs w:val="20"/>
        </w:rPr>
        <w:t xml:space="preserve">Location: </w:t>
      </w:r>
      <w:r w:rsidRPr="00440860">
        <w:rPr>
          <w:rFonts w:ascii="VAG Rounded LT Com Light" w:hAnsi="VAG Rounded LT Com Light"/>
          <w:b/>
          <w:bCs/>
          <w:color w:val="auto"/>
          <w:sz w:val="20"/>
          <w:szCs w:val="20"/>
        </w:rPr>
        <w:tab/>
      </w:r>
      <w:r w:rsidRPr="00440860">
        <w:rPr>
          <w:rFonts w:ascii="VAG Rounded LT Com Light" w:hAnsi="VAG Rounded LT Com Light"/>
          <w:b/>
          <w:bCs/>
          <w:color w:val="auto"/>
          <w:sz w:val="20"/>
          <w:szCs w:val="20"/>
        </w:rPr>
        <w:tab/>
      </w:r>
      <w:r w:rsidR="0051184C">
        <w:rPr>
          <w:rFonts w:ascii="VAG Rounded LT Com Light" w:hAnsi="VAG Rounded LT Com Light"/>
          <w:color w:val="auto"/>
          <w:sz w:val="20"/>
          <w:szCs w:val="20"/>
        </w:rPr>
        <w:t>The Aspen Clinic</w:t>
      </w:r>
    </w:p>
    <w:p w:rsidR="00941F0C" w:rsidRPr="00767E4F" w:rsidRDefault="00941F0C" w:rsidP="003002DC">
      <w:pPr>
        <w:pStyle w:val="Default"/>
        <w:jc w:val="both"/>
        <w:rPr>
          <w:rFonts w:ascii="VAG Rounded LT Com Light" w:hAnsi="VAG Rounded LT Com Light"/>
          <w:color w:val="auto"/>
          <w:sz w:val="20"/>
          <w:szCs w:val="20"/>
        </w:rPr>
      </w:pPr>
    </w:p>
    <w:p w:rsidR="00941F0C" w:rsidRPr="00767E4F" w:rsidRDefault="00941F0C" w:rsidP="003002DC">
      <w:pPr>
        <w:pStyle w:val="Default"/>
        <w:jc w:val="both"/>
        <w:rPr>
          <w:rFonts w:ascii="VAG Rounded LT Com Light" w:hAnsi="VAG Rounded LT Com Light"/>
          <w:color w:val="auto"/>
          <w:sz w:val="20"/>
          <w:szCs w:val="20"/>
        </w:rPr>
      </w:pPr>
      <w:r w:rsidRPr="00767E4F">
        <w:rPr>
          <w:rFonts w:ascii="VAG Rounded LT Com Light" w:hAnsi="VAG Rounded LT Com Light"/>
          <w:b/>
          <w:bCs/>
          <w:color w:val="auto"/>
          <w:sz w:val="20"/>
          <w:szCs w:val="20"/>
        </w:rPr>
        <w:t xml:space="preserve">Job Purpose </w:t>
      </w:r>
    </w:p>
    <w:p w:rsidR="00941F0C" w:rsidRPr="00941F0C" w:rsidRDefault="00941F0C" w:rsidP="003002DC">
      <w:pPr>
        <w:pStyle w:val="Default"/>
        <w:jc w:val="both"/>
        <w:rPr>
          <w:rFonts w:ascii="VAG Rounded LT Com Light" w:hAnsi="VAG Rounded LT Com Light"/>
          <w:color w:val="auto"/>
          <w:sz w:val="20"/>
          <w:szCs w:val="20"/>
        </w:rPr>
      </w:pPr>
      <w:r w:rsidRPr="00767E4F">
        <w:rPr>
          <w:rFonts w:ascii="VAG Rounded LT Com Light" w:hAnsi="VAG Rounded LT Com Light"/>
          <w:color w:val="auto"/>
          <w:sz w:val="20"/>
          <w:szCs w:val="20"/>
        </w:rPr>
        <w:t xml:space="preserve">To provide a specialist clinical psychology service to </w:t>
      </w:r>
      <w:r w:rsidR="00440860">
        <w:rPr>
          <w:rFonts w:ascii="VAG Rounded LT Com Light" w:hAnsi="VAG Rounded LT Com Light"/>
          <w:color w:val="auto"/>
          <w:sz w:val="20"/>
          <w:szCs w:val="20"/>
        </w:rPr>
        <w:t xml:space="preserve">Cygnet </w:t>
      </w:r>
      <w:r w:rsidR="0051184C">
        <w:rPr>
          <w:rFonts w:ascii="VAG Rounded LT Com Light" w:hAnsi="VAG Rounded LT Com Light"/>
          <w:color w:val="auto"/>
          <w:sz w:val="20"/>
          <w:szCs w:val="20"/>
        </w:rPr>
        <w:t>Aspen</w:t>
      </w:r>
      <w:r w:rsidR="00437E88">
        <w:rPr>
          <w:rFonts w:ascii="VAG Rounded LT Com Light" w:hAnsi="VAG Rounded LT Com Light"/>
          <w:color w:val="auto"/>
          <w:sz w:val="20"/>
          <w:szCs w:val="20"/>
        </w:rPr>
        <w:t xml:space="preserve"> Clinic</w:t>
      </w:r>
      <w:r w:rsidR="00767E4F" w:rsidRPr="00767E4F">
        <w:rPr>
          <w:rFonts w:ascii="VAG Rounded LT Com Light" w:hAnsi="VAG Rounded LT Com Light"/>
          <w:color w:val="auto"/>
          <w:sz w:val="20"/>
          <w:szCs w:val="20"/>
        </w:rPr>
        <w:t xml:space="preserve"> </w:t>
      </w:r>
      <w:r w:rsidRPr="00767E4F">
        <w:rPr>
          <w:rFonts w:ascii="VAG Rounded LT Com Light" w:hAnsi="VAG Rounded LT Com Light"/>
          <w:color w:val="auto"/>
          <w:sz w:val="20"/>
          <w:szCs w:val="20"/>
        </w:rPr>
        <w:t xml:space="preserve">with </w:t>
      </w:r>
      <w:r w:rsidR="00437E88">
        <w:rPr>
          <w:rFonts w:ascii="VAG Rounded LT Com Light" w:hAnsi="VAG Rounded LT Com Light"/>
          <w:color w:val="auto"/>
          <w:sz w:val="20"/>
          <w:szCs w:val="20"/>
        </w:rPr>
        <w:t>personality disorder</w:t>
      </w:r>
      <w:r w:rsidRPr="00941F0C">
        <w:rPr>
          <w:rFonts w:ascii="VAG Rounded LT Com Light" w:hAnsi="VAG Rounded LT Com Light"/>
          <w:color w:val="auto"/>
          <w:sz w:val="20"/>
          <w:szCs w:val="20"/>
        </w:rPr>
        <w:t xml:space="preserve"> and co-morbid presentations. To thereby help understand, prevent and ameliorate psychological distress and disorder and improve the mental health and wellbeing of service users. You will work as part of a MDT of clinicians and support staff, providing a psychological assessment and treatment service as par</w:t>
      </w:r>
      <w:r w:rsidR="0051184C">
        <w:rPr>
          <w:rFonts w:ascii="VAG Rounded LT Com Light" w:hAnsi="VAG Rounded LT Com Light"/>
          <w:color w:val="auto"/>
          <w:sz w:val="20"/>
          <w:szCs w:val="20"/>
        </w:rPr>
        <w:t xml:space="preserve">t of a care programme approach and to undergo DBT training if not already completed. </w:t>
      </w:r>
    </w:p>
    <w:p w:rsidR="00941F0C" w:rsidRPr="00941F0C" w:rsidRDefault="00941F0C" w:rsidP="003002DC">
      <w:pPr>
        <w:pStyle w:val="Default"/>
        <w:jc w:val="both"/>
        <w:rPr>
          <w:rFonts w:ascii="VAG Rounded LT Com Light" w:hAnsi="VAG Rounded LT Com Light"/>
          <w:color w:val="auto"/>
          <w:sz w:val="20"/>
          <w:szCs w:val="20"/>
        </w:rPr>
      </w:pPr>
    </w:p>
    <w:p w:rsidR="00941F0C" w:rsidRPr="00941F0C" w:rsidRDefault="00941F0C" w:rsidP="003002DC">
      <w:pPr>
        <w:pStyle w:val="Default"/>
        <w:jc w:val="both"/>
        <w:rPr>
          <w:rFonts w:ascii="VAG Rounded LT Com Light" w:hAnsi="VAG Rounded LT Com Light"/>
          <w:color w:val="auto"/>
          <w:sz w:val="20"/>
          <w:szCs w:val="20"/>
        </w:rPr>
      </w:pPr>
      <w:r w:rsidRPr="00941F0C">
        <w:rPr>
          <w:rFonts w:ascii="VAG Rounded LT Com Light" w:hAnsi="VAG Rounded LT Com Light"/>
          <w:b/>
          <w:bCs/>
          <w:color w:val="auto"/>
          <w:sz w:val="20"/>
          <w:szCs w:val="20"/>
        </w:rPr>
        <w:t xml:space="preserve">Job Summary </w:t>
      </w:r>
    </w:p>
    <w:p w:rsidR="00941F0C" w:rsidRPr="008C1128" w:rsidRDefault="00941F0C" w:rsidP="003002DC">
      <w:pPr>
        <w:pStyle w:val="Default"/>
        <w:jc w:val="both"/>
        <w:rPr>
          <w:rFonts w:ascii="VAG Rounded LT Com Light" w:hAnsi="VAG Rounded LT Com Light"/>
          <w:i/>
          <w:iCs/>
          <w:color w:val="auto"/>
          <w:sz w:val="20"/>
          <w:szCs w:val="20"/>
        </w:rPr>
      </w:pPr>
      <w:r w:rsidRPr="008C1128">
        <w:rPr>
          <w:rFonts w:ascii="VAG Rounded LT Com Light" w:hAnsi="VAG Rounded LT Com Light"/>
          <w:i/>
          <w:iCs/>
          <w:color w:val="auto"/>
          <w:sz w:val="20"/>
          <w:szCs w:val="20"/>
        </w:rPr>
        <w:t xml:space="preserve">Delivery of clinical services: </w:t>
      </w:r>
    </w:p>
    <w:p w:rsidR="00941F0C" w:rsidRPr="00941F0C" w:rsidRDefault="00941F0C" w:rsidP="00470D75">
      <w:pPr>
        <w:pStyle w:val="Default"/>
        <w:numPr>
          <w:ilvl w:val="0"/>
          <w:numId w:val="1"/>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Provide psychological assessment and intervention as required</w:t>
      </w:r>
      <w:r w:rsidR="006335A3">
        <w:rPr>
          <w:rFonts w:ascii="VAG Rounded LT Com Light" w:hAnsi="VAG Rounded LT Com Light"/>
          <w:color w:val="auto"/>
          <w:sz w:val="20"/>
          <w:szCs w:val="20"/>
        </w:rPr>
        <w:t>, with a</w:t>
      </w:r>
      <w:r w:rsidRPr="00941F0C">
        <w:rPr>
          <w:rFonts w:ascii="VAG Rounded LT Com Light" w:hAnsi="VAG Rounded LT Com Light"/>
          <w:color w:val="auto"/>
          <w:sz w:val="20"/>
          <w:szCs w:val="20"/>
        </w:rPr>
        <w:t xml:space="preserve"> particular emphasis </w:t>
      </w:r>
      <w:r w:rsidR="00857666">
        <w:rPr>
          <w:rFonts w:ascii="VAG Rounded LT Com Light" w:hAnsi="VAG Rounded LT Com Light"/>
          <w:color w:val="auto"/>
          <w:sz w:val="20"/>
          <w:szCs w:val="20"/>
        </w:rPr>
        <w:t>upon</w:t>
      </w:r>
      <w:r w:rsidRPr="00941F0C">
        <w:rPr>
          <w:rFonts w:ascii="VAG Rounded LT Com Light" w:hAnsi="VAG Rounded LT Com Light"/>
          <w:color w:val="auto"/>
          <w:sz w:val="20"/>
          <w:szCs w:val="20"/>
        </w:rPr>
        <w:t xml:space="preserve"> the assessment and management of </w:t>
      </w:r>
      <w:r w:rsidR="006B3BA4">
        <w:rPr>
          <w:rFonts w:ascii="VAG Rounded LT Com Light" w:hAnsi="VAG Rounded LT Com Light"/>
          <w:color w:val="auto"/>
          <w:sz w:val="20"/>
          <w:szCs w:val="20"/>
        </w:rPr>
        <w:t xml:space="preserve">service users who </w:t>
      </w:r>
      <w:r w:rsidR="00857666">
        <w:rPr>
          <w:rFonts w:ascii="VAG Rounded LT Com Light" w:hAnsi="VAG Rounded LT Com Light"/>
          <w:color w:val="auto"/>
          <w:sz w:val="20"/>
          <w:szCs w:val="20"/>
        </w:rPr>
        <w:t>present with complex mental health needs,</w:t>
      </w:r>
      <w:r w:rsidR="00DB63C5">
        <w:rPr>
          <w:rFonts w:ascii="VAG Rounded LT Com Light" w:hAnsi="VAG Rounded LT Com Light"/>
          <w:color w:val="auto"/>
          <w:sz w:val="20"/>
          <w:szCs w:val="20"/>
        </w:rPr>
        <w:t xml:space="preserve"> including self-harm, suicidal behaviour, and challenging behaviour, alongside</w:t>
      </w:r>
      <w:r w:rsidR="00857666">
        <w:rPr>
          <w:rFonts w:ascii="VAG Rounded LT Com Light" w:hAnsi="VAG Rounded LT Com Light"/>
          <w:color w:val="auto"/>
          <w:sz w:val="20"/>
          <w:szCs w:val="20"/>
        </w:rPr>
        <w:t xml:space="preserve"> personality disorder, </w:t>
      </w:r>
      <w:r w:rsidR="00DB63C5">
        <w:rPr>
          <w:rFonts w:ascii="VAG Rounded LT Com Light" w:hAnsi="VAG Rounded LT Com Light"/>
          <w:color w:val="auto"/>
          <w:sz w:val="20"/>
          <w:szCs w:val="20"/>
        </w:rPr>
        <w:t>learning disability, and possible forensic histories</w:t>
      </w:r>
      <w:r w:rsidRPr="00941F0C">
        <w:rPr>
          <w:rFonts w:ascii="VAG Rounded LT Com Light" w:hAnsi="VAG Rounded LT Com Light"/>
          <w:color w:val="auto"/>
          <w:sz w:val="20"/>
          <w:szCs w:val="20"/>
        </w:rPr>
        <w:t xml:space="preserve">. Attend MDT reviews, complete </w:t>
      </w:r>
      <w:r w:rsidR="006B3BA4">
        <w:rPr>
          <w:rFonts w:ascii="VAG Rounded LT Com Light" w:hAnsi="VAG Rounded LT Com Light"/>
          <w:color w:val="auto"/>
          <w:sz w:val="20"/>
          <w:szCs w:val="20"/>
        </w:rPr>
        <w:t xml:space="preserve">risk assessments, </w:t>
      </w:r>
      <w:r w:rsidRPr="00941F0C">
        <w:rPr>
          <w:rFonts w:ascii="VAG Rounded LT Com Light" w:hAnsi="VAG Rounded LT Com Light"/>
          <w:color w:val="auto"/>
          <w:sz w:val="20"/>
          <w:szCs w:val="20"/>
        </w:rPr>
        <w:t xml:space="preserve">outcome measurements and care planning exercises for each service user. </w:t>
      </w:r>
    </w:p>
    <w:p w:rsidR="00941F0C" w:rsidRPr="00941F0C" w:rsidRDefault="00941F0C" w:rsidP="003002DC">
      <w:pPr>
        <w:pStyle w:val="Default"/>
        <w:jc w:val="both"/>
        <w:rPr>
          <w:rFonts w:ascii="VAG Rounded LT Com Light" w:hAnsi="VAG Rounded LT Com Light"/>
          <w:color w:val="auto"/>
          <w:sz w:val="20"/>
          <w:szCs w:val="20"/>
        </w:rPr>
      </w:pPr>
    </w:p>
    <w:p w:rsidR="00941F0C" w:rsidRPr="00941F0C" w:rsidRDefault="00941F0C" w:rsidP="00470D75">
      <w:pPr>
        <w:pStyle w:val="Default"/>
        <w:numPr>
          <w:ilvl w:val="0"/>
          <w:numId w:val="1"/>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Governance, audit, research and clinical administrative activities, collecting, collating and analysing data, writing and presenting reports and assisting in project development. Uses IT equipment and software as required, including statistical and database spreadsheet</w:t>
      </w:r>
      <w:r w:rsidR="00B2724A">
        <w:rPr>
          <w:rFonts w:ascii="VAG Rounded LT Com Light" w:hAnsi="VAG Rounded LT Com Light"/>
          <w:color w:val="auto"/>
          <w:sz w:val="20"/>
          <w:szCs w:val="20"/>
        </w:rPr>
        <w:t>s.</w:t>
      </w:r>
    </w:p>
    <w:p w:rsidR="00941F0C" w:rsidRPr="00941F0C" w:rsidRDefault="00941F0C" w:rsidP="003002DC">
      <w:pPr>
        <w:pStyle w:val="Default"/>
        <w:jc w:val="both"/>
        <w:rPr>
          <w:rFonts w:ascii="VAG Rounded LT Com Light" w:hAnsi="VAG Rounded LT Com Light"/>
          <w:color w:val="auto"/>
          <w:sz w:val="20"/>
          <w:szCs w:val="20"/>
        </w:rPr>
      </w:pPr>
    </w:p>
    <w:p w:rsidR="00941F0C" w:rsidRPr="00941F0C" w:rsidRDefault="00941F0C" w:rsidP="0051184C">
      <w:pPr>
        <w:pStyle w:val="Default"/>
        <w:numPr>
          <w:ilvl w:val="0"/>
          <w:numId w:val="1"/>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Plans and organises teaching/training programmes and undertakes/contributes to teaching and train</w:t>
      </w:r>
      <w:r w:rsidR="0051184C">
        <w:rPr>
          <w:rFonts w:ascii="VAG Rounded LT Com Light" w:hAnsi="VAG Rounded LT Com Light"/>
          <w:color w:val="auto"/>
          <w:sz w:val="20"/>
          <w:szCs w:val="20"/>
        </w:rPr>
        <w:t xml:space="preserve"> </w:t>
      </w:r>
      <w:r w:rsidR="0051184C" w:rsidRPr="0051184C">
        <w:rPr>
          <w:rFonts w:ascii="VAG Rounded LT Com Light" w:hAnsi="VAG Rounded LT Com Light"/>
          <w:color w:val="auto"/>
          <w:sz w:val="20"/>
          <w:szCs w:val="20"/>
        </w:rPr>
        <w:t>staff and patients 2-3 hourly cleaning, staff cleaning the unit with 2 hourly decontamination and steam cleaning- Extra HCSW brought to support cleaning team off with Covid 19- deep cleaning taking place using Haz tabs, full protective body equipment and steam cleaning afterwards. All bedroom areas to be cleaned after a further 7 days isolation if ho</w:t>
      </w:r>
      <w:r w:rsidR="0051184C">
        <w:rPr>
          <w:rFonts w:ascii="VAG Rounded LT Com Light" w:hAnsi="VAG Rounded LT Com Light"/>
          <w:color w:val="auto"/>
          <w:sz w:val="20"/>
          <w:szCs w:val="20"/>
        </w:rPr>
        <w:t xml:space="preserve">usehold sharing guidance changing </w:t>
      </w:r>
      <w:r w:rsidRPr="00941F0C">
        <w:rPr>
          <w:rFonts w:ascii="VAG Rounded LT Com Light" w:hAnsi="VAG Rounded LT Com Light"/>
          <w:color w:val="auto"/>
          <w:sz w:val="20"/>
          <w:szCs w:val="20"/>
        </w:rPr>
        <w:t xml:space="preserve">activities as required. Contributes to group wide research projects. </w:t>
      </w:r>
    </w:p>
    <w:p w:rsidR="00941F0C" w:rsidRPr="00941F0C" w:rsidRDefault="00941F0C" w:rsidP="003002DC">
      <w:pPr>
        <w:pStyle w:val="Default"/>
        <w:jc w:val="both"/>
        <w:rPr>
          <w:rFonts w:ascii="VAG Rounded LT Com Light" w:hAnsi="VAG Rounded LT Com Light"/>
          <w:color w:val="auto"/>
          <w:sz w:val="20"/>
          <w:szCs w:val="20"/>
        </w:rPr>
      </w:pPr>
    </w:p>
    <w:p w:rsidR="00941F0C" w:rsidRPr="00941F0C" w:rsidRDefault="00941F0C" w:rsidP="00470D75">
      <w:pPr>
        <w:pStyle w:val="Default"/>
        <w:numPr>
          <w:ilvl w:val="0"/>
          <w:numId w:val="1"/>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Participates in personal appraisal and continuing professional development activities as agreed with psychology line manager, including general training required in accordance with the polici</w:t>
      </w:r>
      <w:r w:rsidR="00031F1E">
        <w:rPr>
          <w:rFonts w:ascii="VAG Rounded LT Com Light" w:hAnsi="VAG Rounded LT Com Light"/>
          <w:color w:val="auto"/>
          <w:sz w:val="20"/>
          <w:szCs w:val="20"/>
        </w:rPr>
        <w:t xml:space="preserve">es and procedures of </w:t>
      </w:r>
      <w:r w:rsidR="00440860">
        <w:rPr>
          <w:rFonts w:ascii="VAG Rounded LT Com Light" w:hAnsi="VAG Rounded LT Com Light"/>
          <w:color w:val="auto"/>
          <w:sz w:val="20"/>
          <w:szCs w:val="20"/>
        </w:rPr>
        <w:t>Cygnet Healthcare</w:t>
      </w:r>
      <w:r w:rsidRPr="00941F0C">
        <w:rPr>
          <w:rFonts w:ascii="VAG Rounded LT Com Light" w:hAnsi="VAG Rounded LT Com Light"/>
          <w:color w:val="auto"/>
          <w:sz w:val="20"/>
          <w:szCs w:val="20"/>
        </w:rPr>
        <w:t xml:space="preserve">. </w:t>
      </w:r>
    </w:p>
    <w:p w:rsidR="00941F0C" w:rsidRPr="00941F0C" w:rsidRDefault="00941F0C" w:rsidP="003002DC">
      <w:pPr>
        <w:pStyle w:val="Default"/>
        <w:jc w:val="both"/>
        <w:rPr>
          <w:rFonts w:ascii="VAG Rounded LT Com Light" w:hAnsi="VAG Rounded LT Com Light"/>
          <w:color w:val="auto"/>
          <w:sz w:val="20"/>
          <w:szCs w:val="20"/>
        </w:rPr>
      </w:pPr>
    </w:p>
    <w:p w:rsidR="00941F0C" w:rsidRDefault="00941F0C" w:rsidP="00470D75">
      <w:pPr>
        <w:pStyle w:val="Default"/>
        <w:numPr>
          <w:ilvl w:val="0"/>
          <w:numId w:val="1"/>
        </w:numPr>
        <w:jc w:val="both"/>
        <w:rPr>
          <w:rFonts w:ascii="VAG Rounded LT Com Light" w:hAnsi="VAG Rounded LT Com Light"/>
          <w:color w:val="auto"/>
          <w:sz w:val="20"/>
          <w:szCs w:val="20"/>
        </w:rPr>
      </w:pPr>
      <w:r>
        <w:rPr>
          <w:rFonts w:ascii="VAG Rounded LT Com Light" w:hAnsi="VAG Rounded LT Com Light"/>
          <w:color w:val="auto"/>
          <w:sz w:val="20"/>
          <w:szCs w:val="20"/>
        </w:rPr>
        <w:t>Supervise</w:t>
      </w:r>
      <w:r w:rsidRPr="00941F0C">
        <w:rPr>
          <w:rFonts w:ascii="VAG Rounded LT Com Light" w:hAnsi="VAG Rounded LT Com Light"/>
          <w:color w:val="auto"/>
          <w:sz w:val="20"/>
          <w:szCs w:val="20"/>
        </w:rPr>
        <w:t xml:space="preserve"> assistant psychologists in the provision of psycholog</w:t>
      </w:r>
      <w:r>
        <w:rPr>
          <w:rFonts w:ascii="VAG Rounded LT Com Light" w:hAnsi="VAG Rounded LT Com Light"/>
          <w:color w:val="auto"/>
          <w:sz w:val="20"/>
          <w:szCs w:val="20"/>
        </w:rPr>
        <w:t xml:space="preserve">ical assessment and treatment. </w:t>
      </w:r>
    </w:p>
    <w:p w:rsidR="0004065F" w:rsidRDefault="0004065F" w:rsidP="003002DC">
      <w:pPr>
        <w:pStyle w:val="Default"/>
        <w:jc w:val="both"/>
        <w:rPr>
          <w:rFonts w:ascii="VAG Rounded LT Com Light" w:hAnsi="VAG Rounded LT Com Light"/>
          <w:color w:val="auto"/>
          <w:sz w:val="20"/>
          <w:szCs w:val="20"/>
        </w:rPr>
      </w:pPr>
    </w:p>
    <w:p w:rsidR="00941F0C" w:rsidRPr="00941F0C" w:rsidRDefault="00941F0C" w:rsidP="003002DC">
      <w:pPr>
        <w:pStyle w:val="Default"/>
        <w:jc w:val="both"/>
        <w:rPr>
          <w:rFonts w:ascii="VAG Rounded LT Com Light" w:hAnsi="VAG Rounded LT Com Light"/>
          <w:b/>
          <w:color w:val="auto"/>
          <w:sz w:val="20"/>
          <w:szCs w:val="20"/>
        </w:rPr>
      </w:pPr>
      <w:r w:rsidRPr="00941F0C">
        <w:rPr>
          <w:rFonts w:ascii="VAG Rounded LT Com Light" w:hAnsi="VAG Rounded LT Com Light"/>
          <w:b/>
          <w:color w:val="auto"/>
          <w:sz w:val="20"/>
          <w:szCs w:val="20"/>
        </w:rPr>
        <w:t>Organisational Chart</w:t>
      </w:r>
    </w:p>
    <w:p w:rsidR="00941F0C" w:rsidRDefault="00941F0C" w:rsidP="003002DC">
      <w:pPr>
        <w:pStyle w:val="Default"/>
        <w:jc w:val="both"/>
        <w:rPr>
          <w:rFonts w:ascii="VAG Rounded LT Com Light" w:hAnsi="VAG Rounded LT Com Light"/>
          <w:color w:val="auto"/>
          <w:sz w:val="20"/>
          <w:szCs w:val="20"/>
        </w:rPr>
      </w:pPr>
    </w:p>
    <w:p w:rsidR="00941F0C" w:rsidRDefault="00941F0C" w:rsidP="003002DC">
      <w:pPr>
        <w:pStyle w:val="Default"/>
        <w:jc w:val="both"/>
        <w:rPr>
          <w:rFonts w:ascii="VAG Rounded LT Com Light" w:hAnsi="VAG Rounded LT Com Light"/>
          <w:color w:val="auto"/>
          <w:sz w:val="20"/>
          <w:szCs w:val="20"/>
        </w:rPr>
      </w:pPr>
      <w:r>
        <w:rPr>
          <w:rFonts w:ascii="VAG Rounded LT Com Light" w:hAnsi="VAG Rounded LT Com Light"/>
          <w:noProof/>
          <w:color w:val="auto"/>
          <w:sz w:val="20"/>
          <w:szCs w:val="20"/>
          <w:lang w:eastAsia="en-GB"/>
        </w:rPr>
        <mc:AlternateContent>
          <mc:Choice Requires="wps">
            <w:drawing>
              <wp:anchor distT="0" distB="0" distL="114300" distR="114300" simplePos="0" relativeHeight="251658240" behindDoc="0" locked="0" layoutInCell="1" allowOverlap="1" wp14:anchorId="1D9EBA7E" wp14:editId="6D653170">
                <wp:simplePos x="0" y="0"/>
                <wp:positionH relativeFrom="column">
                  <wp:posOffset>933450</wp:posOffset>
                </wp:positionH>
                <wp:positionV relativeFrom="paragraph">
                  <wp:posOffset>40005</wp:posOffset>
                </wp:positionV>
                <wp:extent cx="3314700" cy="342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437E88" w:rsidRDefault="00437E88">
                            <w:pPr>
                              <w:jc w:val="center"/>
                            </w:pPr>
                            <w:r>
                              <w:rPr>
                                <w:rFonts w:ascii="VAG Rounded LT Com Light" w:hAnsi="VAG Rounded LT Com Light" w:cs="Arial"/>
                                <w:sz w:val="24"/>
                                <w:szCs w:val="24"/>
                              </w:rPr>
                              <w:t>Regional Director of Psychology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EBA7E" id="_x0000_t202" coordsize="21600,21600" o:spt="202" path="m,l,21600r21600,l21600,xe">
                <v:stroke joinstyle="miter"/>
                <v:path gradientshapeok="t" o:connecttype="rect"/>
              </v:shapetype>
              <v:shape id="Text Box 6" o:spid="_x0000_s1026" type="#_x0000_t202" style="position:absolute;left:0;text-align:left;margin-left:73.5pt;margin-top:3.15pt;width:26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hRJwIAAFA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">
                <v:textbox>
                  <w:txbxContent>
                    <w:p w:rsidR="00437E88" w:rsidRDefault="00437E88">
                      <w:pPr>
                        <w:jc w:val="center"/>
                      </w:pPr>
                      <w:r>
                        <w:rPr>
                          <w:rFonts w:ascii="VAG Rounded LT Com Light" w:hAnsi="VAG Rounded LT Com Light" w:cs="Arial"/>
                          <w:sz w:val="24"/>
                          <w:szCs w:val="24"/>
                        </w:rPr>
                        <w:t>Regional Director of Psychology</w:t>
                      </w:r>
                    </w:p>
                  </w:txbxContent>
                </v:textbox>
              </v:shape>
            </w:pict>
          </mc:Fallback>
        </mc:AlternateContent>
      </w:r>
      <w:r>
        <w:rPr>
          <w:rFonts w:ascii="VAG Rounded LT Com Light" w:hAnsi="VAG Rounded LT Com Light"/>
          <w:noProof/>
          <w:color w:val="auto"/>
          <w:sz w:val="20"/>
          <w:szCs w:val="20"/>
          <w:lang w:eastAsia="en-GB"/>
        </w:rPr>
        <mc:AlternateContent>
          <mc:Choice Requires="wps">
            <w:drawing>
              <wp:anchor distT="0" distB="0" distL="114300" distR="114300" simplePos="0" relativeHeight="251659264" behindDoc="0" locked="0" layoutInCell="1" allowOverlap="1" wp14:anchorId="5E268255" wp14:editId="0662DF68">
                <wp:simplePos x="0" y="0"/>
                <wp:positionH relativeFrom="column">
                  <wp:posOffset>933450</wp:posOffset>
                </wp:positionH>
                <wp:positionV relativeFrom="paragraph">
                  <wp:posOffset>840105</wp:posOffset>
                </wp:positionV>
                <wp:extent cx="3371850" cy="440055"/>
                <wp:effectExtent l="0" t="0" r="1905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40055"/>
                        </a:xfrm>
                        <a:prstGeom prst="rect">
                          <a:avLst/>
                        </a:prstGeom>
                        <a:noFill/>
                        <a:ln w="9525">
                          <a:solidFill>
                            <a:srgbClr val="000000"/>
                          </a:solidFill>
                          <a:miter lim="800000"/>
                          <a:headEnd/>
                          <a:tailEnd/>
                        </a:ln>
                      </wps:spPr>
                      <wps:txbx>
                        <w:txbxContent>
                          <w:p w:rsidR="00437E88" w:rsidRDefault="00437E88">
                            <w:pPr>
                              <w:jc w:val="center"/>
                            </w:pPr>
                            <w:r>
                              <w:rPr>
                                <w:rFonts w:ascii="Arial" w:hAnsi="Arial" w:cs="Arial"/>
                                <w:sz w:val="20"/>
                              </w:rPr>
                              <w:t>HCPC Registered Psychologist &amp; Clinical Lead (this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68255" id="Text Box 7" o:spid="_x0000_s1027" type="#_x0000_t202" style="position:absolute;left:0;text-align:left;margin-left:73.5pt;margin-top:66.15pt;width:265.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" filled="f">
                <v:textbox>
                  <w:txbxContent>
                    <w:p w:rsidR="00437E88" w:rsidRDefault="00437E88">
                      <w:pPr>
                        <w:jc w:val="center"/>
                      </w:pPr>
                      <w:r>
                        <w:rPr>
                          <w:rFonts w:ascii="Arial" w:hAnsi="Arial" w:cs="Arial"/>
                          <w:sz w:val="20"/>
                        </w:rPr>
                        <w:t>HCPC Registered Psychologist &amp; Clinical Lead (this post)</w:t>
                      </w:r>
                    </w:p>
                  </w:txbxContent>
                </v:textbox>
              </v:shape>
            </w:pict>
          </mc:Fallback>
        </mc:AlternateContent>
      </w:r>
      <w:r>
        <w:rPr>
          <w:rFonts w:ascii="VAG Rounded LT Com Light" w:hAnsi="VAG Rounded LT Com Light"/>
          <w:noProof/>
          <w:color w:val="auto"/>
          <w:sz w:val="20"/>
          <w:szCs w:val="20"/>
          <w:lang w:eastAsia="en-GB"/>
        </w:rPr>
        <mc:AlternateContent>
          <mc:Choice Requires="wps">
            <w:drawing>
              <wp:anchor distT="0" distB="0" distL="114300" distR="114300" simplePos="0" relativeHeight="251661312" behindDoc="0" locked="0" layoutInCell="1" allowOverlap="1" wp14:anchorId="1A215B2C" wp14:editId="0CB357EA">
                <wp:simplePos x="0" y="0"/>
                <wp:positionH relativeFrom="column">
                  <wp:posOffset>2533650</wp:posOffset>
                </wp:positionH>
                <wp:positionV relativeFrom="paragraph">
                  <wp:posOffset>382905</wp:posOffset>
                </wp:positionV>
                <wp:extent cx="0" cy="457200"/>
                <wp:effectExtent l="76200" t="38100" r="571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1953A"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0.15pt" to="199.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">
                <v:stroke endarrow="block"/>
              </v:line>
            </w:pict>
          </mc:Fallback>
        </mc:AlternateContent>
      </w:r>
    </w:p>
    <w:p w:rsidR="00941F0C" w:rsidRDefault="00941F0C" w:rsidP="003002DC">
      <w:pPr>
        <w:pStyle w:val="Default"/>
        <w:jc w:val="both"/>
        <w:rPr>
          <w:rFonts w:ascii="VAG Rounded LT Com Light" w:hAnsi="VAG Rounded LT Com Light"/>
          <w:color w:val="auto"/>
          <w:sz w:val="20"/>
          <w:szCs w:val="20"/>
        </w:rPr>
      </w:pPr>
    </w:p>
    <w:p w:rsidR="00941F0C" w:rsidRDefault="00941F0C" w:rsidP="003002DC">
      <w:pPr>
        <w:pStyle w:val="Default"/>
        <w:jc w:val="both"/>
        <w:rPr>
          <w:rFonts w:ascii="VAG Rounded LT Com Light" w:hAnsi="VAG Rounded LT Com Light"/>
          <w:color w:val="auto"/>
          <w:sz w:val="20"/>
          <w:szCs w:val="20"/>
        </w:rPr>
      </w:pPr>
    </w:p>
    <w:p w:rsidR="00941F0C" w:rsidRDefault="00941F0C" w:rsidP="003002DC">
      <w:pPr>
        <w:pStyle w:val="Default"/>
        <w:jc w:val="both"/>
        <w:rPr>
          <w:rFonts w:ascii="VAG Rounded LT Com Light" w:hAnsi="VAG Rounded LT Com Light"/>
          <w:color w:val="auto"/>
          <w:sz w:val="20"/>
          <w:szCs w:val="20"/>
        </w:rPr>
      </w:pPr>
    </w:p>
    <w:p w:rsidR="00941F0C" w:rsidRDefault="00941F0C" w:rsidP="003002DC">
      <w:pPr>
        <w:pStyle w:val="Default"/>
        <w:jc w:val="both"/>
        <w:rPr>
          <w:rFonts w:ascii="VAG Rounded LT Com Light" w:hAnsi="VAG Rounded LT Com Light"/>
          <w:color w:val="auto"/>
          <w:sz w:val="20"/>
          <w:szCs w:val="20"/>
        </w:rPr>
      </w:pPr>
    </w:p>
    <w:p w:rsidR="00941F0C" w:rsidRDefault="00941F0C" w:rsidP="003002DC">
      <w:pPr>
        <w:pStyle w:val="Default"/>
        <w:jc w:val="both"/>
        <w:rPr>
          <w:rFonts w:ascii="VAG Rounded LT Com Light" w:hAnsi="VAG Rounded LT Com Light"/>
          <w:color w:val="auto"/>
          <w:sz w:val="20"/>
          <w:szCs w:val="20"/>
        </w:rPr>
      </w:pPr>
    </w:p>
    <w:p w:rsidR="00941F0C" w:rsidRPr="00941F0C" w:rsidRDefault="00941F0C" w:rsidP="003002DC">
      <w:pPr>
        <w:pStyle w:val="Default"/>
        <w:jc w:val="both"/>
        <w:rPr>
          <w:rFonts w:ascii="VAG Rounded LT Com Light" w:hAnsi="VAG Rounded LT Com Light"/>
          <w:color w:val="auto"/>
          <w:sz w:val="20"/>
          <w:szCs w:val="20"/>
        </w:rPr>
      </w:pPr>
    </w:p>
    <w:p w:rsidR="00941F0C" w:rsidRPr="00941F0C" w:rsidRDefault="00941F0C" w:rsidP="003002DC">
      <w:pPr>
        <w:pStyle w:val="Default"/>
        <w:jc w:val="both"/>
        <w:rPr>
          <w:rFonts w:ascii="VAG Rounded LT Com Light" w:hAnsi="VAG Rounded LT Com Light"/>
          <w:color w:val="auto"/>
          <w:sz w:val="20"/>
          <w:szCs w:val="20"/>
        </w:rPr>
      </w:pPr>
    </w:p>
    <w:p w:rsidR="00941F0C" w:rsidRDefault="00941F0C" w:rsidP="003002DC">
      <w:pPr>
        <w:pStyle w:val="Default"/>
        <w:jc w:val="both"/>
        <w:rPr>
          <w:rFonts w:ascii="VAG Rounded LT Com Light" w:hAnsi="VAG Rounded LT Com Light"/>
          <w:b/>
          <w:bCs/>
          <w:color w:val="auto"/>
          <w:sz w:val="20"/>
          <w:szCs w:val="20"/>
        </w:rPr>
      </w:pPr>
      <w:r>
        <w:rPr>
          <w:rFonts w:ascii="VAG Rounded LT Com Light" w:hAnsi="VAG Rounded LT Com Light"/>
          <w:noProof/>
          <w:color w:val="auto"/>
          <w:sz w:val="20"/>
          <w:szCs w:val="20"/>
          <w:lang w:eastAsia="en-GB"/>
        </w:rPr>
        <mc:AlternateContent>
          <mc:Choice Requires="wps">
            <w:drawing>
              <wp:anchor distT="0" distB="0" distL="114300" distR="114300" simplePos="0" relativeHeight="251662336" behindDoc="0" locked="0" layoutInCell="1" allowOverlap="1" wp14:anchorId="574076EF" wp14:editId="5F1FA13D">
                <wp:simplePos x="0" y="0"/>
                <wp:positionH relativeFrom="column">
                  <wp:posOffset>2533650</wp:posOffset>
                </wp:positionH>
                <wp:positionV relativeFrom="paragraph">
                  <wp:posOffset>45720</wp:posOffset>
                </wp:positionV>
                <wp:extent cx="0" cy="457200"/>
                <wp:effectExtent l="76200" t="38100" r="571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B3D0F"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6pt" to="199.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">
                <v:stroke endarrow="block"/>
              </v:line>
            </w:pict>
          </mc:Fallback>
        </mc:AlternateContent>
      </w:r>
    </w:p>
    <w:p w:rsidR="00941F0C" w:rsidRDefault="00941F0C" w:rsidP="003002DC">
      <w:pPr>
        <w:pStyle w:val="Default"/>
        <w:jc w:val="both"/>
        <w:rPr>
          <w:rFonts w:ascii="VAG Rounded LT Com Light" w:hAnsi="VAG Rounded LT Com Light"/>
          <w:b/>
          <w:bCs/>
          <w:color w:val="auto"/>
          <w:sz w:val="20"/>
          <w:szCs w:val="20"/>
        </w:rPr>
      </w:pPr>
    </w:p>
    <w:p w:rsidR="00941F0C" w:rsidRDefault="00941F0C" w:rsidP="003002DC">
      <w:pPr>
        <w:pStyle w:val="Default"/>
        <w:jc w:val="both"/>
        <w:rPr>
          <w:rFonts w:ascii="VAG Rounded LT Com Light" w:hAnsi="VAG Rounded LT Com Light"/>
          <w:b/>
          <w:bCs/>
          <w:color w:val="auto"/>
          <w:sz w:val="20"/>
          <w:szCs w:val="20"/>
        </w:rPr>
      </w:pPr>
    </w:p>
    <w:p w:rsidR="00941F0C" w:rsidRDefault="00941F0C" w:rsidP="003002DC">
      <w:pPr>
        <w:pStyle w:val="Default"/>
        <w:jc w:val="both"/>
        <w:rPr>
          <w:rFonts w:ascii="VAG Rounded LT Com Light" w:hAnsi="VAG Rounded LT Com Light"/>
          <w:b/>
          <w:bCs/>
          <w:color w:val="auto"/>
          <w:sz w:val="20"/>
          <w:szCs w:val="20"/>
        </w:rPr>
      </w:pPr>
      <w:r>
        <w:rPr>
          <w:rFonts w:ascii="VAG Rounded LT Com Light" w:hAnsi="VAG Rounded LT Com Light"/>
          <w:noProof/>
          <w:color w:val="auto"/>
          <w:sz w:val="20"/>
          <w:szCs w:val="20"/>
          <w:lang w:eastAsia="en-GB"/>
        </w:rPr>
        <mc:AlternateContent>
          <mc:Choice Requires="wps">
            <w:drawing>
              <wp:anchor distT="0" distB="0" distL="114300" distR="114300" simplePos="0" relativeHeight="251660288" behindDoc="0" locked="0" layoutInCell="1" allowOverlap="1" wp14:anchorId="5B798902" wp14:editId="608A087C">
                <wp:simplePos x="0" y="0"/>
                <wp:positionH relativeFrom="column">
                  <wp:posOffset>933450</wp:posOffset>
                </wp:positionH>
                <wp:positionV relativeFrom="paragraph">
                  <wp:posOffset>38100</wp:posOffset>
                </wp:positionV>
                <wp:extent cx="3314700" cy="311150"/>
                <wp:effectExtent l="0" t="0" r="1905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1150"/>
                        </a:xfrm>
                        <a:prstGeom prst="rect">
                          <a:avLst/>
                        </a:prstGeom>
                        <a:solidFill>
                          <a:schemeClr val="bg1">
                            <a:lumMod val="75000"/>
                          </a:schemeClr>
                        </a:solidFill>
                        <a:ln w="9525">
                          <a:solidFill>
                            <a:srgbClr val="000000"/>
                          </a:solidFill>
                          <a:miter lim="800000"/>
                          <a:headEnd/>
                          <a:tailEnd/>
                        </a:ln>
                      </wps:spPr>
                      <wps:txbx>
                        <w:txbxContent>
                          <w:p w:rsidR="00437E88" w:rsidRDefault="00437E88">
                            <w:pPr>
                              <w:jc w:val="center"/>
                            </w:pPr>
                            <w:r>
                              <w:rPr>
                                <w:rFonts w:ascii="Arial" w:hAnsi="Arial" w:cs="Arial"/>
                                <w:sz w:val="20"/>
                              </w:rPr>
                              <w:t>HCPC Registered Psychologists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98902" id="Text Box 8" o:spid="_x0000_s1028" type="#_x0000_t202" style="position:absolute;left:0;text-align:left;margin-left:73.5pt;margin-top:3pt;width:261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" fillcolor="#bfbfbf [2412]">
                <v:textbox>
                  <w:txbxContent>
                    <w:p w:rsidR="00437E88" w:rsidRDefault="00437E88">
                      <w:pPr>
                        <w:jc w:val="center"/>
                      </w:pPr>
                      <w:r>
                        <w:rPr>
                          <w:rFonts w:ascii="Arial" w:hAnsi="Arial" w:cs="Arial"/>
                          <w:sz w:val="20"/>
                        </w:rPr>
                        <w:t>HCPC Registered Psychologists</w:t>
                      </w:r>
                    </w:p>
                  </w:txbxContent>
                </v:textbox>
              </v:shape>
            </w:pict>
          </mc:Fallback>
        </mc:AlternateContent>
      </w:r>
    </w:p>
    <w:p w:rsidR="00941F0C" w:rsidRDefault="00941F0C" w:rsidP="003002DC">
      <w:pPr>
        <w:pStyle w:val="Default"/>
        <w:jc w:val="both"/>
        <w:rPr>
          <w:rFonts w:ascii="VAG Rounded LT Com Light" w:hAnsi="VAG Rounded LT Com Light"/>
          <w:b/>
          <w:bCs/>
          <w:color w:val="auto"/>
          <w:sz w:val="20"/>
          <w:szCs w:val="20"/>
        </w:rPr>
      </w:pPr>
    </w:p>
    <w:p w:rsidR="00941F0C" w:rsidRDefault="0004065F" w:rsidP="003002DC">
      <w:pPr>
        <w:pStyle w:val="Default"/>
        <w:jc w:val="both"/>
        <w:rPr>
          <w:rFonts w:ascii="VAG Rounded LT Com Light" w:hAnsi="VAG Rounded LT Com Light"/>
          <w:b/>
          <w:bCs/>
          <w:color w:val="auto"/>
          <w:sz w:val="20"/>
          <w:szCs w:val="20"/>
        </w:rPr>
      </w:pPr>
      <w:r>
        <w:rPr>
          <w:rFonts w:ascii="VAG Rounded LT Com Light" w:hAnsi="VAG Rounded LT Com Light"/>
          <w:noProof/>
          <w:color w:val="auto"/>
          <w:sz w:val="20"/>
          <w:szCs w:val="20"/>
          <w:lang w:eastAsia="en-GB"/>
        </w:rPr>
        <mc:AlternateContent>
          <mc:Choice Requires="wps">
            <w:drawing>
              <wp:anchor distT="0" distB="0" distL="114300" distR="114300" simplePos="0" relativeHeight="251664384" behindDoc="0" locked="0" layoutInCell="1" allowOverlap="1" wp14:anchorId="2A74796E" wp14:editId="51633884">
                <wp:simplePos x="0" y="0"/>
                <wp:positionH relativeFrom="column">
                  <wp:posOffset>2533650</wp:posOffset>
                </wp:positionH>
                <wp:positionV relativeFrom="paragraph">
                  <wp:posOffset>52070</wp:posOffset>
                </wp:positionV>
                <wp:extent cx="0" cy="409575"/>
                <wp:effectExtent l="76200" t="38100" r="571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6FE0F"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4.1pt" to="19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">
                <v:stroke endarrow="block"/>
              </v:line>
            </w:pict>
          </mc:Fallback>
        </mc:AlternateContent>
      </w:r>
    </w:p>
    <w:p w:rsidR="00941F0C" w:rsidRDefault="00941F0C" w:rsidP="003002DC">
      <w:pPr>
        <w:pStyle w:val="Default"/>
        <w:jc w:val="both"/>
        <w:rPr>
          <w:rFonts w:ascii="VAG Rounded LT Com Light" w:hAnsi="VAG Rounded LT Com Light"/>
          <w:b/>
          <w:bCs/>
          <w:color w:val="auto"/>
          <w:sz w:val="20"/>
          <w:szCs w:val="20"/>
        </w:rPr>
      </w:pPr>
    </w:p>
    <w:p w:rsidR="00941F0C" w:rsidRDefault="00941F0C" w:rsidP="003002DC">
      <w:pPr>
        <w:pStyle w:val="Default"/>
        <w:jc w:val="both"/>
        <w:rPr>
          <w:rFonts w:ascii="VAG Rounded LT Com Light" w:hAnsi="VAG Rounded LT Com Light"/>
          <w:b/>
          <w:bCs/>
          <w:color w:val="auto"/>
          <w:sz w:val="20"/>
          <w:szCs w:val="20"/>
        </w:rPr>
      </w:pPr>
    </w:p>
    <w:p w:rsidR="00941F0C" w:rsidRDefault="0004065F" w:rsidP="003002DC">
      <w:pPr>
        <w:pStyle w:val="Default"/>
        <w:jc w:val="both"/>
        <w:rPr>
          <w:rFonts w:ascii="VAG Rounded LT Com Light" w:hAnsi="VAG Rounded LT Com Light"/>
          <w:b/>
          <w:bCs/>
          <w:color w:val="auto"/>
          <w:sz w:val="20"/>
          <w:szCs w:val="20"/>
        </w:rPr>
      </w:pPr>
      <w:r>
        <w:rPr>
          <w:rFonts w:ascii="VAG Rounded LT Com Light" w:hAnsi="VAG Rounded LT Com Light"/>
          <w:noProof/>
          <w:color w:val="auto"/>
          <w:sz w:val="20"/>
          <w:szCs w:val="20"/>
          <w:lang w:eastAsia="en-GB"/>
        </w:rPr>
        <mc:AlternateContent>
          <mc:Choice Requires="wps">
            <w:drawing>
              <wp:anchor distT="0" distB="0" distL="114300" distR="114300" simplePos="0" relativeHeight="251666432" behindDoc="0" locked="0" layoutInCell="1" allowOverlap="1" wp14:anchorId="667C0BB3" wp14:editId="3FD9B382">
                <wp:simplePos x="0" y="0"/>
                <wp:positionH relativeFrom="column">
                  <wp:posOffset>914400</wp:posOffset>
                </wp:positionH>
                <wp:positionV relativeFrom="paragraph">
                  <wp:posOffset>6985</wp:posOffset>
                </wp:positionV>
                <wp:extent cx="3314700" cy="31115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1150"/>
                        </a:xfrm>
                        <a:prstGeom prst="rect">
                          <a:avLst/>
                        </a:prstGeom>
                        <a:noFill/>
                        <a:ln w="9525">
                          <a:solidFill>
                            <a:srgbClr val="000000"/>
                          </a:solidFill>
                          <a:miter lim="800000"/>
                          <a:headEnd/>
                          <a:tailEnd/>
                        </a:ln>
                      </wps:spPr>
                      <wps:txbx>
                        <w:txbxContent>
                          <w:p w:rsidR="00437E88" w:rsidRDefault="00437E88" w:rsidP="0004065F">
                            <w:pPr>
                              <w:jc w:val="center"/>
                            </w:pPr>
                            <w:r>
                              <w:rPr>
                                <w:rFonts w:ascii="Arial" w:hAnsi="Arial" w:cs="Arial"/>
                                <w:sz w:val="20"/>
                              </w:rPr>
                              <w:t xml:space="preserve">Assistant Psychologist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C0BB3" id="Text Box 3" o:spid="_x0000_s1029" type="#_x0000_t202" style="position:absolute;left:0;text-align:left;margin-left:1in;margin-top:.55pt;width:261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" filled="f">
                <v:textbox>
                  <w:txbxContent>
                    <w:p w:rsidR="00437E88" w:rsidRDefault="00437E88" w:rsidP="0004065F">
                      <w:pPr>
                        <w:jc w:val="center"/>
                      </w:pPr>
                      <w:r>
                        <w:rPr>
                          <w:rFonts w:ascii="Arial" w:hAnsi="Arial" w:cs="Arial"/>
                          <w:sz w:val="20"/>
                        </w:rPr>
                        <w:t xml:space="preserve">Assistant Psychologist </w:t>
                      </w:r>
                    </w:p>
                  </w:txbxContent>
                </v:textbox>
              </v:shape>
            </w:pict>
          </mc:Fallback>
        </mc:AlternateContent>
      </w:r>
    </w:p>
    <w:p w:rsidR="0004065F" w:rsidRDefault="0004065F" w:rsidP="003002DC">
      <w:pPr>
        <w:pStyle w:val="Default"/>
        <w:jc w:val="both"/>
        <w:rPr>
          <w:rFonts w:ascii="VAG Rounded LT Com Light" w:hAnsi="VAG Rounded LT Com Light"/>
          <w:b/>
          <w:bCs/>
          <w:color w:val="auto"/>
          <w:sz w:val="20"/>
          <w:szCs w:val="20"/>
        </w:rPr>
      </w:pPr>
    </w:p>
    <w:p w:rsidR="008C1128" w:rsidRDefault="008C1128" w:rsidP="003002DC">
      <w:pPr>
        <w:pStyle w:val="Default"/>
        <w:jc w:val="both"/>
        <w:rPr>
          <w:rFonts w:ascii="VAG Rounded LT Com Light" w:hAnsi="VAG Rounded LT Com Light"/>
          <w:b/>
          <w:bCs/>
          <w:color w:val="auto"/>
          <w:sz w:val="20"/>
          <w:szCs w:val="20"/>
        </w:rPr>
      </w:pPr>
    </w:p>
    <w:p w:rsidR="00941F0C" w:rsidRDefault="00941F0C" w:rsidP="003002DC">
      <w:pPr>
        <w:pStyle w:val="Default"/>
        <w:jc w:val="both"/>
        <w:rPr>
          <w:rFonts w:ascii="VAG Rounded LT Com Light" w:hAnsi="VAG Rounded LT Com Light"/>
          <w:b/>
          <w:bCs/>
          <w:color w:val="auto"/>
          <w:sz w:val="20"/>
          <w:szCs w:val="20"/>
        </w:rPr>
      </w:pPr>
      <w:r w:rsidRPr="00941F0C">
        <w:rPr>
          <w:rFonts w:ascii="VAG Rounded LT Com Light" w:hAnsi="VAG Rounded LT Com Light"/>
          <w:b/>
          <w:bCs/>
          <w:color w:val="auto"/>
          <w:sz w:val="20"/>
          <w:szCs w:val="20"/>
        </w:rPr>
        <w:t xml:space="preserve">Key Communications and Working Relationships </w:t>
      </w:r>
    </w:p>
    <w:p w:rsidR="00941F0C" w:rsidRDefault="00941F0C" w:rsidP="003002DC">
      <w:pPr>
        <w:pStyle w:val="Default"/>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Liaises with Assistant and Qualified Psychologists within the Group, members of other disciplines and professions responsible for the provision and evaluation of clinical care, research workers, first line operational managers, referral agencies, affiliated organisations, academic/educational and research departments, local education authorities. </w:t>
      </w:r>
    </w:p>
    <w:p w:rsidR="00941F0C" w:rsidRPr="00941F0C" w:rsidRDefault="00941F0C" w:rsidP="003002DC">
      <w:pPr>
        <w:pStyle w:val="Default"/>
        <w:jc w:val="both"/>
        <w:rPr>
          <w:rFonts w:ascii="VAG Rounded LT Com Light" w:hAnsi="VAG Rounded LT Com Light"/>
          <w:color w:val="auto"/>
          <w:sz w:val="20"/>
          <w:szCs w:val="20"/>
        </w:rPr>
      </w:pPr>
    </w:p>
    <w:p w:rsidR="00941F0C" w:rsidRPr="00941F0C" w:rsidRDefault="00941F0C" w:rsidP="003002DC">
      <w:pPr>
        <w:pStyle w:val="Default"/>
        <w:jc w:val="both"/>
        <w:rPr>
          <w:rFonts w:ascii="VAG Rounded LT Com Light" w:hAnsi="VAG Rounded LT Com Light"/>
          <w:b/>
          <w:bCs/>
          <w:color w:val="auto"/>
          <w:sz w:val="20"/>
          <w:szCs w:val="20"/>
        </w:rPr>
      </w:pPr>
      <w:r w:rsidRPr="00941F0C">
        <w:rPr>
          <w:rFonts w:ascii="VAG Rounded LT Com Light" w:hAnsi="VAG Rounded LT Com Light"/>
          <w:b/>
          <w:bCs/>
          <w:color w:val="auto"/>
          <w:sz w:val="20"/>
          <w:szCs w:val="20"/>
        </w:rPr>
        <w:t xml:space="preserve">Working Environment </w:t>
      </w:r>
    </w:p>
    <w:p w:rsidR="00941F0C" w:rsidRDefault="00941F0C" w:rsidP="003002DC">
      <w:pPr>
        <w:pStyle w:val="Default"/>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The post holder will work with adults with </w:t>
      </w:r>
      <w:r w:rsidR="00437E88">
        <w:rPr>
          <w:rFonts w:ascii="VAG Rounded LT Com Light" w:hAnsi="VAG Rounded LT Com Light"/>
          <w:color w:val="auto"/>
          <w:sz w:val="20"/>
          <w:szCs w:val="20"/>
        </w:rPr>
        <w:t>personality disorders</w:t>
      </w:r>
      <w:r w:rsidRPr="00941F0C">
        <w:rPr>
          <w:rFonts w:ascii="VAG Rounded LT Com Light" w:hAnsi="VAG Rounded LT Com Light"/>
          <w:color w:val="auto"/>
          <w:sz w:val="20"/>
          <w:szCs w:val="20"/>
        </w:rPr>
        <w:t xml:space="preserve">, </w:t>
      </w:r>
      <w:r w:rsidR="00CC33A4">
        <w:rPr>
          <w:rFonts w:ascii="VAG Rounded LT Com Light" w:hAnsi="VAG Rounded LT Com Light"/>
          <w:color w:val="auto"/>
          <w:sz w:val="20"/>
          <w:szCs w:val="20"/>
        </w:rPr>
        <w:t xml:space="preserve">self-harm/suicidal behaviours, </w:t>
      </w:r>
      <w:r w:rsidRPr="00941F0C">
        <w:rPr>
          <w:rFonts w:ascii="VAG Rounded LT Com Light" w:hAnsi="VAG Rounded LT Com Light"/>
          <w:color w:val="auto"/>
          <w:sz w:val="20"/>
          <w:szCs w:val="20"/>
        </w:rPr>
        <w:t xml:space="preserve">challenging behaviour and </w:t>
      </w:r>
      <w:r w:rsidR="00CC33A4">
        <w:rPr>
          <w:rFonts w:ascii="VAG Rounded LT Com Light" w:hAnsi="VAG Rounded LT Com Light"/>
          <w:color w:val="auto"/>
          <w:sz w:val="20"/>
          <w:szCs w:val="20"/>
        </w:rPr>
        <w:t xml:space="preserve">other complex </w:t>
      </w:r>
      <w:r w:rsidRPr="00941F0C">
        <w:rPr>
          <w:rFonts w:ascii="VAG Rounded LT Com Light" w:hAnsi="VAG Rounded LT Com Light"/>
          <w:color w:val="auto"/>
          <w:sz w:val="20"/>
          <w:szCs w:val="20"/>
        </w:rPr>
        <w:t xml:space="preserve">mental health problems. The post holder will work within a </w:t>
      </w:r>
      <w:r w:rsidR="00A55B58">
        <w:rPr>
          <w:rFonts w:ascii="VAG Rounded LT Com Light" w:hAnsi="VAG Rounded LT Com Light"/>
          <w:color w:val="auto"/>
          <w:sz w:val="20"/>
          <w:szCs w:val="20"/>
        </w:rPr>
        <w:t>rehabilitation</w:t>
      </w:r>
      <w:r w:rsidRPr="00941F0C">
        <w:rPr>
          <w:rFonts w:ascii="VAG Rounded LT Com Light" w:hAnsi="VAG Rounded LT Com Light"/>
          <w:color w:val="auto"/>
          <w:sz w:val="20"/>
          <w:szCs w:val="20"/>
        </w:rPr>
        <w:t xml:space="preserve"> service and will work alongsi</w:t>
      </w:r>
      <w:r>
        <w:rPr>
          <w:rFonts w:ascii="VAG Rounded LT Com Light" w:hAnsi="VAG Rounded LT Com Light"/>
          <w:color w:val="auto"/>
          <w:sz w:val="20"/>
          <w:szCs w:val="20"/>
        </w:rPr>
        <w:t xml:space="preserve">de care staff as part of </w:t>
      </w:r>
      <w:r w:rsidR="00CC33A4">
        <w:rPr>
          <w:rFonts w:ascii="VAG Rounded LT Com Light" w:hAnsi="VAG Rounded LT Com Light"/>
          <w:color w:val="auto"/>
          <w:sz w:val="20"/>
          <w:szCs w:val="20"/>
        </w:rPr>
        <w:t>an</w:t>
      </w:r>
      <w:r>
        <w:rPr>
          <w:rFonts w:ascii="VAG Rounded LT Com Light" w:hAnsi="VAG Rounded LT Com Light"/>
          <w:color w:val="auto"/>
          <w:sz w:val="20"/>
          <w:szCs w:val="20"/>
        </w:rPr>
        <w:t xml:space="preserve"> MDT.</w:t>
      </w:r>
    </w:p>
    <w:p w:rsidR="00941F0C" w:rsidRPr="00941F0C" w:rsidRDefault="00941F0C" w:rsidP="003002DC">
      <w:pPr>
        <w:pStyle w:val="Default"/>
        <w:jc w:val="both"/>
        <w:rPr>
          <w:rFonts w:ascii="VAG Rounded LT Com Light" w:hAnsi="VAG Rounded LT Com Light"/>
          <w:color w:val="auto"/>
          <w:sz w:val="20"/>
          <w:szCs w:val="20"/>
        </w:rPr>
      </w:pPr>
    </w:p>
    <w:p w:rsidR="00941F0C" w:rsidRPr="00941F0C" w:rsidRDefault="00941F0C" w:rsidP="003002DC">
      <w:pPr>
        <w:pStyle w:val="Default"/>
        <w:jc w:val="both"/>
        <w:rPr>
          <w:rFonts w:ascii="VAG Rounded LT Com Light" w:hAnsi="VAG Rounded LT Com Light"/>
          <w:color w:val="auto"/>
          <w:sz w:val="20"/>
          <w:szCs w:val="20"/>
        </w:rPr>
      </w:pPr>
      <w:r w:rsidRPr="00941F0C">
        <w:rPr>
          <w:rFonts w:ascii="VAG Rounded LT Com Light" w:hAnsi="VAG Rounded LT Com Light"/>
          <w:b/>
          <w:bCs/>
          <w:color w:val="auto"/>
          <w:sz w:val="20"/>
          <w:szCs w:val="20"/>
        </w:rPr>
        <w:t xml:space="preserve">Principal Duties and Responsibilities (Key Result Areas) </w:t>
      </w:r>
    </w:p>
    <w:p w:rsidR="00941F0C" w:rsidRDefault="00941F0C" w:rsidP="003002DC">
      <w:pPr>
        <w:pStyle w:val="Default"/>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The post holder will be required to undertake any duties required in the efficient running of a professional clinical team focussed on the care of vulnerable </w:t>
      </w:r>
      <w:r w:rsidR="008C1128">
        <w:rPr>
          <w:rFonts w:ascii="VAG Rounded LT Com Light" w:hAnsi="VAG Rounded LT Com Light"/>
          <w:color w:val="auto"/>
          <w:sz w:val="20"/>
          <w:szCs w:val="20"/>
        </w:rPr>
        <w:t>adults</w:t>
      </w:r>
      <w:r w:rsidR="00C05A7E">
        <w:rPr>
          <w:rFonts w:ascii="VAG Rounded LT Com Light" w:hAnsi="VAG Rounded LT Com Light"/>
          <w:color w:val="auto"/>
          <w:sz w:val="20"/>
          <w:szCs w:val="20"/>
        </w:rPr>
        <w:t xml:space="preserve">, </w:t>
      </w:r>
      <w:r w:rsidRPr="00941F0C">
        <w:rPr>
          <w:rFonts w:ascii="VAG Rounded LT Com Light" w:hAnsi="VAG Rounded LT Com Light"/>
          <w:color w:val="auto"/>
          <w:sz w:val="20"/>
          <w:szCs w:val="20"/>
        </w:rPr>
        <w:t>includ</w:t>
      </w:r>
      <w:r w:rsidR="00C05A7E">
        <w:rPr>
          <w:rFonts w:ascii="VAG Rounded LT Com Light" w:hAnsi="VAG Rounded LT Com Light"/>
          <w:color w:val="auto"/>
          <w:sz w:val="20"/>
          <w:szCs w:val="20"/>
        </w:rPr>
        <w:t>ing</w:t>
      </w:r>
      <w:r w:rsidR="008C1128">
        <w:rPr>
          <w:rFonts w:ascii="VAG Rounded LT Com Light" w:hAnsi="VAG Rounded LT Com Light"/>
          <w:color w:val="auto"/>
          <w:sz w:val="20"/>
          <w:szCs w:val="20"/>
        </w:rPr>
        <w:t xml:space="preserve"> </w:t>
      </w:r>
      <w:r w:rsidR="00C05A7E">
        <w:rPr>
          <w:rFonts w:ascii="VAG Rounded LT Com Light" w:hAnsi="VAG Rounded LT Com Light"/>
          <w:color w:val="auto"/>
          <w:sz w:val="20"/>
          <w:szCs w:val="20"/>
        </w:rPr>
        <w:t>the following</w:t>
      </w:r>
      <w:r w:rsidR="008C1128">
        <w:rPr>
          <w:rFonts w:ascii="VAG Rounded LT Com Light" w:hAnsi="VAG Rounded LT Com Light"/>
          <w:color w:val="auto"/>
          <w:sz w:val="20"/>
          <w:szCs w:val="20"/>
        </w:rPr>
        <w:t xml:space="preserve"> clinical duties and responsibilities:</w:t>
      </w:r>
    </w:p>
    <w:p w:rsidR="00941F0C" w:rsidRPr="00941F0C" w:rsidRDefault="00941F0C" w:rsidP="003002DC">
      <w:pPr>
        <w:pStyle w:val="Default"/>
        <w:jc w:val="both"/>
        <w:rPr>
          <w:rFonts w:ascii="VAG Rounded LT Com Light" w:hAnsi="VAG Rounded LT Com Light"/>
          <w:color w:val="auto"/>
          <w:sz w:val="20"/>
          <w:szCs w:val="20"/>
        </w:rPr>
      </w:pPr>
    </w:p>
    <w:p w:rsidR="00941F0C" w:rsidRPr="001510E5" w:rsidRDefault="00941F0C" w:rsidP="003002DC">
      <w:pPr>
        <w:pStyle w:val="Default"/>
        <w:numPr>
          <w:ilvl w:val="0"/>
          <w:numId w:val="2"/>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Undertakes assessments of neuropsychological status and function, personality, beliefs, attitudes, behaviour, emotional function, other relevant psychological characteristics and dimensions and factors relevant to the development, maintenance and understanding of the client’s difficulties, using standardised psychometric instruments, protocol based assessment tools, self-report measures, rating scales, direct and indirect structured observations and structured and semi-structured interviews as required. Utilise assessment techniques directly with clients and collects information from family members and others involved in the client’s care as appropriate. </w:t>
      </w:r>
    </w:p>
    <w:p w:rsidR="00941F0C" w:rsidRPr="001510E5" w:rsidRDefault="00941F0C" w:rsidP="003002DC">
      <w:pPr>
        <w:pStyle w:val="Default"/>
        <w:numPr>
          <w:ilvl w:val="0"/>
          <w:numId w:val="2"/>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Scores, analyses, interprets and reports on psychological assessments und</w:t>
      </w:r>
      <w:r w:rsidR="00F42F4F">
        <w:rPr>
          <w:rFonts w:ascii="VAG Rounded LT Com Light" w:hAnsi="VAG Rounded LT Com Light"/>
          <w:color w:val="auto"/>
          <w:sz w:val="20"/>
          <w:szCs w:val="20"/>
        </w:rPr>
        <w:t>erta</w:t>
      </w:r>
      <w:r w:rsidR="00FF582C">
        <w:rPr>
          <w:rFonts w:ascii="VAG Rounded LT Com Light" w:hAnsi="VAG Rounded LT Com Light"/>
          <w:color w:val="auto"/>
          <w:sz w:val="20"/>
          <w:szCs w:val="20"/>
        </w:rPr>
        <w:t xml:space="preserve">ken with clients and </w:t>
      </w:r>
      <w:r w:rsidR="00F42F4F">
        <w:rPr>
          <w:rFonts w:ascii="VAG Rounded LT Com Light" w:hAnsi="VAG Rounded LT Com Light"/>
          <w:color w:val="auto"/>
          <w:sz w:val="20"/>
          <w:szCs w:val="20"/>
        </w:rPr>
        <w:t xml:space="preserve">undertakes forensic risk assessments </w:t>
      </w:r>
      <w:r w:rsidR="00437E88">
        <w:rPr>
          <w:rFonts w:ascii="VAG Rounded LT Com Light" w:hAnsi="VAG Rounded LT Com Light"/>
          <w:color w:val="auto"/>
          <w:sz w:val="20"/>
          <w:szCs w:val="20"/>
        </w:rPr>
        <w:t>where necessary</w:t>
      </w:r>
      <w:r w:rsidR="00F42F4F">
        <w:rPr>
          <w:rFonts w:ascii="VAG Rounded LT Com Light" w:hAnsi="VAG Rounded LT Com Light"/>
          <w:color w:val="auto"/>
          <w:sz w:val="20"/>
          <w:szCs w:val="20"/>
        </w:rPr>
        <w:t>.</w:t>
      </w:r>
      <w:r w:rsidRPr="00941F0C">
        <w:rPr>
          <w:rFonts w:ascii="VAG Rounded LT Com Light" w:hAnsi="VAG Rounded LT Com Light"/>
          <w:color w:val="auto"/>
          <w:sz w:val="20"/>
          <w:szCs w:val="20"/>
        </w:rPr>
        <w:t xml:space="preserve"> </w:t>
      </w:r>
    </w:p>
    <w:p w:rsidR="00941F0C" w:rsidRPr="001510E5" w:rsidRDefault="00941F0C" w:rsidP="003002DC">
      <w:pPr>
        <w:pStyle w:val="Default"/>
        <w:numPr>
          <w:ilvl w:val="0"/>
          <w:numId w:val="2"/>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Assists in the formulation of the client’s difficulties and in the planning and delivery of care plans involving the psychological treatment and/or management of the client’s problems. </w:t>
      </w:r>
    </w:p>
    <w:p w:rsidR="00941F0C" w:rsidRPr="001510E5" w:rsidRDefault="00941F0C" w:rsidP="003002DC">
      <w:pPr>
        <w:pStyle w:val="Default"/>
        <w:numPr>
          <w:ilvl w:val="0"/>
          <w:numId w:val="2"/>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Delivers therapeutic interventions defined by protocol, for individual clients and for families, including, for example, planned programmes of CBT or other appropriate psychological interventions. </w:t>
      </w:r>
    </w:p>
    <w:p w:rsidR="00941F0C" w:rsidRPr="001510E5" w:rsidRDefault="00941F0C" w:rsidP="003002DC">
      <w:pPr>
        <w:pStyle w:val="Default"/>
        <w:numPr>
          <w:ilvl w:val="0"/>
          <w:numId w:val="2"/>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Assists in the planning, development, co-ordination and delivery of therapeutic care plans, including for example assessment and management of </w:t>
      </w:r>
      <w:r w:rsidR="00171116">
        <w:rPr>
          <w:rFonts w:ascii="VAG Rounded LT Com Light" w:hAnsi="VAG Rounded LT Com Light"/>
          <w:color w:val="auto"/>
          <w:sz w:val="20"/>
          <w:szCs w:val="20"/>
        </w:rPr>
        <w:t xml:space="preserve">self-harm/suicidal behaviour and </w:t>
      </w:r>
      <w:r w:rsidRPr="00941F0C">
        <w:rPr>
          <w:rFonts w:ascii="VAG Rounded LT Com Light" w:hAnsi="VAG Rounded LT Com Light"/>
          <w:color w:val="auto"/>
          <w:sz w:val="20"/>
          <w:szCs w:val="20"/>
        </w:rPr>
        <w:t xml:space="preserve">challenging behaviour, </w:t>
      </w:r>
      <w:r w:rsidR="00FF582C">
        <w:rPr>
          <w:rFonts w:ascii="VAG Rounded LT Com Light" w:hAnsi="VAG Rounded LT Com Light"/>
          <w:color w:val="auto"/>
          <w:sz w:val="20"/>
          <w:szCs w:val="20"/>
        </w:rPr>
        <w:t xml:space="preserve">interventions to address risk factors associated with violence, </w:t>
      </w:r>
      <w:r w:rsidRPr="00941F0C">
        <w:rPr>
          <w:rFonts w:ascii="VAG Rounded LT Com Light" w:hAnsi="VAG Rounded LT Com Light"/>
          <w:color w:val="auto"/>
          <w:sz w:val="20"/>
          <w:szCs w:val="20"/>
        </w:rPr>
        <w:t xml:space="preserve">behavioural plans to manage challenging behaviour, group approaches to the management of anxiety, stress, or anger, psycho-educational group approaches to the understanding and self-management of symptoms, and other protocol based group interventions. Acts as co-therapist with qualified psychologist, other Assistant Practitioners or other designated clinician and as appropriate runs groups in accordance with agreed protocols. </w:t>
      </w:r>
    </w:p>
    <w:p w:rsidR="00941F0C" w:rsidRPr="001510E5" w:rsidRDefault="00941F0C" w:rsidP="003002DC">
      <w:pPr>
        <w:pStyle w:val="Default"/>
        <w:numPr>
          <w:ilvl w:val="0"/>
          <w:numId w:val="2"/>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When completing clinical duties, receives, obtains and communicates highly complex and sensitive clinical and personal information, sometimes in emotionally charged or otherwise challenging circumstances, when there may be constraints on the motivation, cooperation, understanding or acceptance of the service users involved or their families. </w:t>
      </w:r>
    </w:p>
    <w:p w:rsidR="00941F0C" w:rsidRDefault="00941F0C" w:rsidP="00DE4ECD">
      <w:pPr>
        <w:pStyle w:val="Default"/>
        <w:numPr>
          <w:ilvl w:val="0"/>
          <w:numId w:val="2"/>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Collaborates with other members of the MDT, and care staff in care reviews in the context of the Care Programme Approach and other relevant clinical systems. </w:t>
      </w:r>
    </w:p>
    <w:p w:rsidR="00941F0C" w:rsidRPr="00941F0C" w:rsidRDefault="00941F0C" w:rsidP="003002DC">
      <w:pPr>
        <w:pStyle w:val="Default"/>
        <w:jc w:val="both"/>
        <w:rPr>
          <w:rFonts w:ascii="VAG Rounded LT Com Light" w:hAnsi="VAG Rounded LT Com Light"/>
          <w:color w:val="auto"/>
          <w:sz w:val="20"/>
          <w:szCs w:val="20"/>
        </w:rPr>
      </w:pPr>
    </w:p>
    <w:p w:rsidR="00941F0C" w:rsidRPr="00941F0C" w:rsidRDefault="00941F0C" w:rsidP="003002DC">
      <w:pPr>
        <w:pStyle w:val="Default"/>
        <w:jc w:val="both"/>
        <w:rPr>
          <w:rFonts w:ascii="VAG Rounded LT Com Light" w:hAnsi="VAG Rounded LT Com Light"/>
          <w:color w:val="auto"/>
          <w:sz w:val="20"/>
          <w:szCs w:val="20"/>
        </w:rPr>
      </w:pPr>
      <w:r w:rsidRPr="00941F0C">
        <w:rPr>
          <w:rFonts w:ascii="VAG Rounded LT Com Light" w:hAnsi="VAG Rounded LT Com Light"/>
          <w:b/>
          <w:bCs/>
          <w:color w:val="auto"/>
          <w:sz w:val="20"/>
          <w:szCs w:val="20"/>
        </w:rPr>
        <w:t xml:space="preserve">Teaching, training, supervisory, consultative/advisory </w:t>
      </w:r>
    </w:p>
    <w:p w:rsidR="00941F0C" w:rsidRPr="001510E5" w:rsidRDefault="00941F0C" w:rsidP="003002DC">
      <w:pPr>
        <w:pStyle w:val="Default"/>
        <w:numPr>
          <w:ilvl w:val="0"/>
          <w:numId w:val="3"/>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Develops and provides programmes of staff training for members of the MDT, assisting in the planning and organisa</w:t>
      </w:r>
      <w:r w:rsidR="0051184C">
        <w:rPr>
          <w:rFonts w:ascii="VAG Rounded LT Com Light" w:hAnsi="VAG Rounded LT Com Light"/>
          <w:color w:val="auto"/>
          <w:sz w:val="20"/>
          <w:szCs w:val="20"/>
        </w:rPr>
        <w:t xml:space="preserve">tion of lectures and workshops and DBT training if not already completed. </w:t>
      </w:r>
    </w:p>
    <w:p w:rsidR="001510E5" w:rsidRDefault="00941F0C" w:rsidP="00171116">
      <w:pPr>
        <w:pStyle w:val="Default"/>
        <w:numPr>
          <w:ilvl w:val="0"/>
          <w:numId w:val="3"/>
        </w:numPr>
        <w:jc w:val="both"/>
        <w:rPr>
          <w:rFonts w:ascii="VAG Rounded LT Com Light" w:hAnsi="VAG Rounded LT Com Light"/>
          <w:color w:val="auto"/>
          <w:sz w:val="20"/>
          <w:szCs w:val="20"/>
        </w:rPr>
      </w:pPr>
      <w:r w:rsidRPr="001510E5">
        <w:rPr>
          <w:rFonts w:ascii="VAG Rounded LT Com Light" w:hAnsi="VAG Rounded LT Com Light"/>
          <w:color w:val="auto"/>
          <w:sz w:val="20"/>
          <w:szCs w:val="20"/>
        </w:rPr>
        <w:t>Provides occasional presentations on r</w:t>
      </w:r>
      <w:r w:rsidR="00E96403" w:rsidRPr="001510E5">
        <w:rPr>
          <w:rFonts w:ascii="VAG Rounded LT Com Light" w:hAnsi="VAG Rounded LT Com Light"/>
          <w:color w:val="auto"/>
          <w:sz w:val="20"/>
          <w:szCs w:val="20"/>
        </w:rPr>
        <w:t xml:space="preserve">elevant areas within </w:t>
      </w:r>
      <w:r w:rsidR="00440860" w:rsidRPr="001510E5">
        <w:rPr>
          <w:rFonts w:ascii="VAG Rounded LT Com Light" w:hAnsi="VAG Rounded LT Com Light"/>
          <w:color w:val="auto"/>
          <w:sz w:val="20"/>
          <w:szCs w:val="20"/>
        </w:rPr>
        <w:t>Cygnet Healthcare</w:t>
      </w:r>
      <w:r w:rsidRPr="001510E5">
        <w:rPr>
          <w:rFonts w:ascii="VAG Rounded LT Com Light" w:hAnsi="VAG Rounded LT Com Light"/>
          <w:color w:val="auto"/>
          <w:sz w:val="20"/>
          <w:szCs w:val="20"/>
        </w:rPr>
        <w:t xml:space="preserve"> and to other members of the psychology service.</w:t>
      </w:r>
    </w:p>
    <w:p w:rsidR="00941F0C" w:rsidRDefault="00941F0C" w:rsidP="00171116">
      <w:pPr>
        <w:pStyle w:val="Default"/>
        <w:numPr>
          <w:ilvl w:val="0"/>
          <w:numId w:val="3"/>
        </w:numPr>
        <w:jc w:val="both"/>
        <w:rPr>
          <w:rFonts w:ascii="VAG Rounded LT Com Light" w:hAnsi="VAG Rounded LT Com Light"/>
          <w:color w:val="auto"/>
          <w:sz w:val="20"/>
          <w:szCs w:val="20"/>
        </w:rPr>
      </w:pPr>
      <w:r w:rsidRPr="001510E5">
        <w:rPr>
          <w:rFonts w:ascii="VAG Rounded LT Com Light" w:hAnsi="VAG Rounded LT Com Light"/>
          <w:color w:val="auto"/>
          <w:sz w:val="20"/>
          <w:szCs w:val="20"/>
        </w:rPr>
        <w:t xml:space="preserve">Provides support and advice to other members of the MDT (e.g. nursing, OT, SLT staff) using psychologically informed assessment methodologies and treatment interventions as part of a client’s agreed care plan. </w:t>
      </w:r>
    </w:p>
    <w:p w:rsidR="0051184C" w:rsidRDefault="0051184C" w:rsidP="0051184C">
      <w:pPr>
        <w:pStyle w:val="Default"/>
        <w:jc w:val="both"/>
        <w:rPr>
          <w:rFonts w:ascii="VAG Rounded LT Com Light" w:hAnsi="VAG Rounded LT Com Light"/>
          <w:color w:val="auto"/>
          <w:sz w:val="20"/>
          <w:szCs w:val="20"/>
        </w:rPr>
      </w:pPr>
    </w:p>
    <w:p w:rsidR="0051184C" w:rsidRPr="001510E5" w:rsidRDefault="0051184C" w:rsidP="0051184C">
      <w:pPr>
        <w:pStyle w:val="Default"/>
        <w:jc w:val="both"/>
        <w:rPr>
          <w:rFonts w:ascii="VAG Rounded LT Com Light" w:hAnsi="VAG Rounded LT Com Light"/>
          <w:color w:val="auto"/>
          <w:sz w:val="20"/>
          <w:szCs w:val="20"/>
        </w:rPr>
      </w:pPr>
      <w:bookmarkStart w:id="0" w:name="_GoBack"/>
      <w:bookmarkEnd w:id="0"/>
    </w:p>
    <w:p w:rsidR="00E96403" w:rsidRDefault="00E96403" w:rsidP="003002DC">
      <w:pPr>
        <w:pStyle w:val="Default"/>
        <w:jc w:val="both"/>
        <w:rPr>
          <w:rFonts w:ascii="VAG Rounded LT Com Light" w:hAnsi="VAG Rounded LT Com Light"/>
          <w:color w:val="auto"/>
          <w:sz w:val="20"/>
          <w:szCs w:val="20"/>
        </w:rPr>
      </w:pPr>
    </w:p>
    <w:p w:rsidR="00941F0C" w:rsidRDefault="00941F0C" w:rsidP="003002DC">
      <w:pPr>
        <w:pStyle w:val="Default"/>
        <w:jc w:val="both"/>
        <w:rPr>
          <w:rFonts w:ascii="VAG Rounded LT Com Light" w:hAnsi="VAG Rounded LT Com Light"/>
          <w:b/>
          <w:bCs/>
          <w:color w:val="auto"/>
          <w:sz w:val="20"/>
          <w:szCs w:val="20"/>
        </w:rPr>
      </w:pPr>
      <w:r w:rsidRPr="00941F0C">
        <w:rPr>
          <w:rFonts w:ascii="VAG Rounded LT Com Light" w:hAnsi="VAG Rounded LT Com Light"/>
          <w:b/>
          <w:bCs/>
          <w:color w:val="auto"/>
          <w:sz w:val="20"/>
          <w:szCs w:val="20"/>
        </w:rPr>
        <w:lastRenderedPageBreak/>
        <w:t xml:space="preserve">Policy, Service Development, Service/Resource Management, Recruitment and Professional Leadership </w:t>
      </w:r>
    </w:p>
    <w:p w:rsidR="00941F0C" w:rsidRPr="001510E5" w:rsidRDefault="00DF412A" w:rsidP="003002DC">
      <w:pPr>
        <w:pStyle w:val="Default"/>
        <w:numPr>
          <w:ilvl w:val="0"/>
          <w:numId w:val="4"/>
        </w:numPr>
        <w:jc w:val="both"/>
        <w:rPr>
          <w:rFonts w:ascii="VAG Rounded LT Com Light" w:hAnsi="VAG Rounded LT Com Light"/>
          <w:color w:val="auto"/>
          <w:sz w:val="20"/>
          <w:szCs w:val="20"/>
        </w:rPr>
      </w:pPr>
      <w:r>
        <w:rPr>
          <w:rFonts w:ascii="VAG Rounded LT Com Light" w:hAnsi="VAG Rounded LT Com Light"/>
          <w:color w:val="auto"/>
          <w:sz w:val="20"/>
          <w:szCs w:val="20"/>
        </w:rPr>
        <w:t>Contribute towards the d</w:t>
      </w:r>
      <w:r w:rsidR="00941F0C" w:rsidRPr="00941F0C">
        <w:rPr>
          <w:rFonts w:ascii="VAG Rounded LT Com Light" w:hAnsi="VAG Rounded LT Com Light"/>
          <w:color w:val="auto"/>
          <w:sz w:val="20"/>
          <w:szCs w:val="20"/>
        </w:rPr>
        <w:t xml:space="preserve">esign, </w:t>
      </w:r>
      <w:r w:rsidRPr="00941F0C">
        <w:rPr>
          <w:rFonts w:ascii="VAG Rounded LT Com Light" w:hAnsi="VAG Rounded LT Com Light"/>
          <w:color w:val="auto"/>
          <w:sz w:val="20"/>
          <w:szCs w:val="20"/>
        </w:rPr>
        <w:t>implement</w:t>
      </w:r>
      <w:r>
        <w:rPr>
          <w:rFonts w:ascii="VAG Rounded LT Com Light" w:hAnsi="VAG Rounded LT Com Light"/>
          <w:color w:val="auto"/>
          <w:sz w:val="20"/>
          <w:szCs w:val="20"/>
        </w:rPr>
        <w:t>ation</w:t>
      </w:r>
      <w:r w:rsidR="00941F0C" w:rsidRPr="00941F0C">
        <w:rPr>
          <w:rFonts w:ascii="VAG Rounded LT Com Light" w:hAnsi="VAG Rounded LT Com Light"/>
          <w:color w:val="auto"/>
          <w:sz w:val="20"/>
          <w:szCs w:val="20"/>
        </w:rPr>
        <w:t xml:space="preserve"> and evaluat</w:t>
      </w:r>
      <w:r>
        <w:rPr>
          <w:rFonts w:ascii="VAG Rounded LT Com Light" w:hAnsi="VAG Rounded LT Com Light"/>
          <w:color w:val="auto"/>
          <w:sz w:val="20"/>
          <w:szCs w:val="20"/>
        </w:rPr>
        <w:t>ion</w:t>
      </w:r>
      <w:r w:rsidR="00941F0C" w:rsidRPr="00941F0C">
        <w:rPr>
          <w:rFonts w:ascii="VAG Rounded LT Com Light" w:hAnsi="VAG Rounded LT Com Light"/>
          <w:color w:val="auto"/>
          <w:sz w:val="20"/>
          <w:szCs w:val="20"/>
        </w:rPr>
        <w:t xml:space="preserve"> of service development projects within the service as required. </w:t>
      </w:r>
    </w:p>
    <w:p w:rsidR="00941F0C" w:rsidRPr="001510E5" w:rsidRDefault="001510E5" w:rsidP="003002DC">
      <w:pPr>
        <w:pStyle w:val="Default"/>
        <w:numPr>
          <w:ilvl w:val="0"/>
          <w:numId w:val="4"/>
        </w:numPr>
        <w:jc w:val="both"/>
        <w:rPr>
          <w:rFonts w:ascii="VAG Rounded LT Com Light" w:hAnsi="VAG Rounded LT Com Light"/>
          <w:color w:val="auto"/>
          <w:sz w:val="20"/>
          <w:szCs w:val="20"/>
        </w:rPr>
      </w:pPr>
      <w:r>
        <w:rPr>
          <w:rFonts w:ascii="VAG Rounded LT Com Light" w:hAnsi="VAG Rounded LT Com Light"/>
          <w:color w:val="auto"/>
          <w:sz w:val="20"/>
          <w:szCs w:val="20"/>
        </w:rPr>
        <w:t>Contribute towards and a</w:t>
      </w:r>
      <w:r w:rsidR="00941F0C" w:rsidRPr="00941F0C">
        <w:rPr>
          <w:rFonts w:ascii="VAG Rounded LT Com Light" w:hAnsi="VAG Rounded LT Com Light"/>
          <w:color w:val="auto"/>
          <w:sz w:val="20"/>
          <w:szCs w:val="20"/>
        </w:rPr>
        <w:t>ttend</w:t>
      </w:r>
      <w:r>
        <w:rPr>
          <w:rFonts w:ascii="VAG Rounded LT Com Light" w:hAnsi="VAG Rounded LT Com Light"/>
          <w:color w:val="auto"/>
          <w:sz w:val="20"/>
          <w:szCs w:val="20"/>
        </w:rPr>
        <w:t xml:space="preserve"> </w:t>
      </w:r>
      <w:r w:rsidR="00941F0C" w:rsidRPr="00941F0C">
        <w:rPr>
          <w:rFonts w:ascii="VAG Rounded LT Com Light" w:hAnsi="VAG Rounded LT Com Light"/>
          <w:color w:val="auto"/>
          <w:sz w:val="20"/>
          <w:szCs w:val="20"/>
        </w:rPr>
        <w:t xml:space="preserve">meetings in which service developments are planned and discussed, contributing information as appropriate and agreed with line manager and reporting back where necessary. </w:t>
      </w:r>
    </w:p>
    <w:p w:rsidR="00941F0C" w:rsidRPr="001510E5" w:rsidRDefault="00941F0C" w:rsidP="003002DC">
      <w:pPr>
        <w:pStyle w:val="Default"/>
        <w:numPr>
          <w:ilvl w:val="0"/>
          <w:numId w:val="4"/>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Co-ordinates work of assistant psychologists, undergraduates and non-graduate volunteers attached to the service. </w:t>
      </w:r>
    </w:p>
    <w:p w:rsidR="001510E5" w:rsidRDefault="00941F0C" w:rsidP="001510E5">
      <w:pPr>
        <w:pStyle w:val="Default"/>
        <w:numPr>
          <w:ilvl w:val="0"/>
          <w:numId w:val="4"/>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Uses, transports and storage of material resources as allocated (test materials and equipment, books,</w:t>
      </w:r>
      <w:r>
        <w:rPr>
          <w:rFonts w:ascii="VAG Rounded LT Com Light" w:hAnsi="VAG Rounded LT Com Light"/>
          <w:color w:val="auto"/>
          <w:sz w:val="20"/>
          <w:szCs w:val="20"/>
        </w:rPr>
        <w:t xml:space="preserve"> stationery and IT equipment).</w:t>
      </w:r>
    </w:p>
    <w:p w:rsidR="001510E5" w:rsidRDefault="001510E5" w:rsidP="001510E5">
      <w:pPr>
        <w:pStyle w:val="Default"/>
        <w:jc w:val="both"/>
        <w:rPr>
          <w:rFonts w:ascii="VAG Rounded LT Com Light" w:hAnsi="VAG Rounded LT Com Light"/>
          <w:b/>
          <w:bCs/>
          <w:color w:val="auto"/>
          <w:sz w:val="20"/>
          <w:szCs w:val="20"/>
        </w:rPr>
      </w:pPr>
    </w:p>
    <w:p w:rsidR="00941F0C" w:rsidRPr="001510E5" w:rsidRDefault="00440860" w:rsidP="001510E5">
      <w:pPr>
        <w:pStyle w:val="Default"/>
        <w:jc w:val="both"/>
        <w:rPr>
          <w:rFonts w:ascii="VAG Rounded LT Com Light" w:hAnsi="VAG Rounded LT Com Light"/>
          <w:color w:val="auto"/>
          <w:sz w:val="20"/>
          <w:szCs w:val="20"/>
        </w:rPr>
      </w:pPr>
      <w:r w:rsidRPr="001510E5">
        <w:rPr>
          <w:rFonts w:ascii="VAG Rounded LT Com Light" w:hAnsi="VAG Rounded LT Com Light"/>
          <w:b/>
          <w:bCs/>
          <w:color w:val="auto"/>
          <w:sz w:val="20"/>
          <w:szCs w:val="20"/>
        </w:rPr>
        <w:t>R</w:t>
      </w:r>
      <w:r w:rsidR="00941F0C" w:rsidRPr="001510E5">
        <w:rPr>
          <w:rFonts w:ascii="VAG Rounded LT Com Light" w:hAnsi="VAG Rounded LT Com Light"/>
          <w:b/>
          <w:bCs/>
          <w:color w:val="auto"/>
          <w:sz w:val="20"/>
          <w:szCs w:val="20"/>
        </w:rPr>
        <w:t xml:space="preserve">esearch and Service Evaluation </w:t>
      </w:r>
    </w:p>
    <w:p w:rsidR="00941F0C" w:rsidRPr="001510E5" w:rsidRDefault="00941F0C" w:rsidP="003002DC">
      <w:pPr>
        <w:pStyle w:val="Default"/>
        <w:numPr>
          <w:ilvl w:val="0"/>
          <w:numId w:val="5"/>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R&amp;D activity in support of innovative and evaluative research programmes relevant to the needs of the service. </w:t>
      </w:r>
    </w:p>
    <w:p w:rsidR="001510E5" w:rsidRPr="001510E5" w:rsidRDefault="00941F0C" w:rsidP="003002DC">
      <w:pPr>
        <w:pStyle w:val="Default"/>
        <w:numPr>
          <w:ilvl w:val="0"/>
          <w:numId w:val="5"/>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Literature searches and reviews, particularly in respect of relevant clinical evidence, and provides summaries and reports that help clinical psychologists develop and deliver evidence-based practice in their individual work and in their work with other team members. </w:t>
      </w:r>
    </w:p>
    <w:p w:rsidR="00941F0C" w:rsidRPr="001510E5" w:rsidRDefault="00941F0C" w:rsidP="003002DC">
      <w:pPr>
        <w:pStyle w:val="Default"/>
        <w:numPr>
          <w:ilvl w:val="0"/>
          <w:numId w:val="5"/>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Designs and implements audit and research projects. </w:t>
      </w:r>
    </w:p>
    <w:p w:rsidR="00941F0C" w:rsidRPr="001510E5" w:rsidRDefault="00941F0C" w:rsidP="003002DC">
      <w:pPr>
        <w:pStyle w:val="Default"/>
        <w:numPr>
          <w:ilvl w:val="0"/>
          <w:numId w:val="5"/>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Collects research data using methods and procedures specified in relevant protocols. </w:t>
      </w:r>
    </w:p>
    <w:p w:rsidR="00941F0C" w:rsidRPr="00941F0C" w:rsidRDefault="00941F0C" w:rsidP="001510E5">
      <w:pPr>
        <w:pStyle w:val="Default"/>
        <w:numPr>
          <w:ilvl w:val="0"/>
          <w:numId w:val="5"/>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Analyses data and produces/assists in the production of audit and research reports and summaries, using statistical procedures, statistical software (e.g. SPSS) and other information technology and software (including word processing, spreadsheet and databases) as appropriate. </w:t>
      </w:r>
    </w:p>
    <w:p w:rsidR="00941F0C" w:rsidRPr="00941F0C" w:rsidRDefault="00941F0C" w:rsidP="003002DC">
      <w:pPr>
        <w:pStyle w:val="Default"/>
        <w:jc w:val="both"/>
        <w:rPr>
          <w:rFonts w:ascii="VAG Rounded LT Com Light" w:hAnsi="VAG Rounded LT Com Light"/>
          <w:color w:val="auto"/>
          <w:sz w:val="20"/>
          <w:szCs w:val="20"/>
        </w:rPr>
      </w:pPr>
    </w:p>
    <w:p w:rsidR="00941F0C" w:rsidRPr="00941F0C" w:rsidRDefault="00941F0C" w:rsidP="003002DC">
      <w:pPr>
        <w:pStyle w:val="Default"/>
        <w:jc w:val="both"/>
        <w:rPr>
          <w:rFonts w:ascii="VAG Rounded LT Com Light" w:hAnsi="VAG Rounded LT Com Light"/>
          <w:color w:val="auto"/>
          <w:sz w:val="20"/>
          <w:szCs w:val="20"/>
        </w:rPr>
      </w:pPr>
      <w:r w:rsidRPr="00941F0C">
        <w:rPr>
          <w:rFonts w:ascii="VAG Rounded LT Com Light" w:hAnsi="VAG Rounded LT Com Light"/>
          <w:b/>
          <w:bCs/>
          <w:color w:val="auto"/>
          <w:sz w:val="20"/>
          <w:szCs w:val="20"/>
        </w:rPr>
        <w:t xml:space="preserve">Professional Development and Practice </w:t>
      </w:r>
    </w:p>
    <w:p w:rsidR="00941F0C" w:rsidRPr="001510E5" w:rsidRDefault="00941F0C" w:rsidP="003002DC">
      <w:pPr>
        <w:pStyle w:val="Default"/>
        <w:numPr>
          <w:ilvl w:val="0"/>
          <w:numId w:val="7"/>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Observes professional codes of </w:t>
      </w:r>
      <w:r w:rsidR="00E96403">
        <w:rPr>
          <w:rFonts w:ascii="VAG Rounded LT Com Light" w:hAnsi="VAG Rounded LT Com Light"/>
          <w:color w:val="auto"/>
          <w:sz w:val="20"/>
          <w:szCs w:val="20"/>
        </w:rPr>
        <w:t xml:space="preserve">practice of the BPS/HCPC, </w:t>
      </w:r>
      <w:r w:rsidR="00440860">
        <w:rPr>
          <w:rFonts w:ascii="VAG Rounded LT Com Light" w:hAnsi="VAG Rounded LT Com Light"/>
          <w:color w:val="auto"/>
          <w:sz w:val="20"/>
          <w:szCs w:val="20"/>
        </w:rPr>
        <w:t>Cygnet Healthcare</w:t>
      </w:r>
      <w:r w:rsidRPr="00941F0C">
        <w:rPr>
          <w:rFonts w:ascii="VAG Rounded LT Com Light" w:hAnsi="VAG Rounded LT Com Light"/>
          <w:color w:val="auto"/>
          <w:sz w:val="20"/>
          <w:szCs w:val="20"/>
        </w:rPr>
        <w:t xml:space="preserve"> policies and procedures and terms and conditions of employment </w:t>
      </w:r>
    </w:p>
    <w:p w:rsidR="00941F0C" w:rsidRPr="00941F0C" w:rsidRDefault="00941F0C" w:rsidP="001510E5">
      <w:pPr>
        <w:pStyle w:val="Default"/>
        <w:numPr>
          <w:ilvl w:val="0"/>
          <w:numId w:val="7"/>
        </w:numPr>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Undertakes actions necessary for CPD. </w:t>
      </w:r>
    </w:p>
    <w:p w:rsidR="00941F0C" w:rsidRPr="00941F0C" w:rsidRDefault="00941F0C" w:rsidP="003002DC">
      <w:pPr>
        <w:pStyle w:val="Default"/>
        <w:jc w:val="both"/>
        <w:rPr>
          <w:rFonts w:ascii="VAG Rounded LT Com Light" w:hAnsi="VAG Rounded LT Com Light"/>
          <w:color w:val="auto"/>
          <w:sz w:val="20"/>
          <w:szCs w:val="20"/>
        </w:rPr>
      </w:pPr>
    </w:p>
    <w:p w:rsidR="008C1128" w:rsidRDefault="008C1128" w:rsidP="003002DC">
      <w:pPr>
        <w:pStyle w:val="Default"/>
        <w:jc w:val="both"/>
        <w:rPr>
          <w:rFonts w:ascii="VAG Rounded LT Com Light" w:hAnsi="VAG Rounded LT Com Light"/>
          <w:b/>
          <w:bCs/>
          <w:color w:val="auto"/>
          <w:sz w:val="20"/>
          <w:szCs w:val="20"/>
        </w:rPr>
      </w:pPr>
    </w:p>
    <w:p w:rsidR="00941F0C" w:rsidRPr="00941F0C" w:rsidRDefault="00941F0C" w:rsidP="003002DC">
      <w:pPr>
        <w:pStyle w:val="Default"/>
        <w:jc w:val="both"/>
        <w:rPr>
          <w:rFonts w:ascii="VAG Rounded LT Com Light" w:hAnsi="VAG Rounded LT Com Light"/>
          <w:color w:val="auto"/>
          <w:sz w:val="20"/>
          <w:szCs w:val="20"/>
        </w:rPr>
      </w:pPr>
      <w:r w:rsidRPr="00941F0C">
        <w:rPr>
          <w:rFonts w:ascii="VAG Rounded LT Com Light" w:hAnsi="VAG Rounded LT Com Light"/>
          <w:b/>
          <w:bCs/>
          <w:color w:val="auto"/>
          <w:sz w:val="20"/>
          <w:szCs w:val="20"/>
        </w:rPr>
        <w:t xml:space="preserve">General Group Conditions and Expectations </w:t>
      </w:r>
    </w:p>
    <w:p w:rsidR="00941F0C" w:rsidRPr="008C1128" w:rsidRDefault="00941F0C" w:rsidP="003002DC">
      <w:pPr>
        <w:pStyle w:val="Default"/>
        <w:jc w:val="both"/>
        <w:rPr>
          <w:rFonts w:ascii="VAG Rounded LT Com Light" w:hAnsi="VAG Rounded LT Com Light"/>
          <w:color w:val="auto"/>
          <w:sz w:val="20"/>
          <w:szCs w:val="20"/>
        </w:rPr>
      </w:pPr>
      <w:r w:rsidRPr="008C1128">
        <w:rPr>
          <w:rFonts w:ascii="VAG Rounded LT Com Light" w:hAnsi="VAG Rounded LT Com Light"/>
          <w:i/>
          <w:iCs/>
          <w:color w:val="auto"/>
          <w:sz w:val="20"/>
          <w:szCs w:val="20"/>
        </w:rPr>
        <w:t xml:space="preserve">Confidentiality </w:t>
      </w:r>
    </w:p>
    <w:p w:rsidR="00941F0C" w:rsidRPr="00941F0C" w:rsidRDefault="00941F0C" w:rsidP="003002DC">
      <w:pPr>
        <w:pStyle w:val="Default"/>
        <w:jc w:val="both"/>
        <w:rPr>
          <w:rFonts w:ascii="VAG Rounded LT Com Light" w:hAnsi="VAG Rounded LT Com Light"/>
          <w:color w:val="auto"/>
          <w:sz w:val="20"/>
          <w:szCs w:val="20"/>
        </w:rPr>
      </w:pPr>
      <w:r w:rsidRPr="00941F0C">
        <w:rPr>
          <w:rFonts w:ascii="VAG Rounded LT Com Light" w:hAnsi="VAG Rounded LT Com Light"/>
          <w:color w:val="auto"/>
          <w:sz w:val="20"/>
          <w:szCs w:val="20"/>
        </w:rPr>
        <w:t xml:space="preserve">It is a condition of employment that staff do not disclose any information obtained in the course of their duties other than to those entitled to receive it. The post holder must ensure that the confidentiality of personal data remains secure and the terms of the Data Protection Act and relevant Group policies are met in respect of information held. </w:t>
      </w:r>
    </w:p>
    <w:p w:rsidR="001510E5" w:rsidRDefault="001510E5" w:rsidP="003002DC">
      <w:pPr>
        <w:pStyle w:val="Default"/>
        <w:jc w:val="both"/>
        <w:rPr>
          <w:rFonts w:ascii="VAG Rounded LT Com Light" w:hAnsi="VAG Rounded LT Com Light"/>
          <w:b/>
          <w:bCs/>
          <w:i/>
          <w:iCs/>
          <w:color w:val="auto"/>
          <w:sz w:val="20"/>
          <w:szCs w:val="20"/>
        </w:rPr>
      </w:pPr>
    </w:p>
    <w:p w:rsidR="00941F0C" w:rsidRDefault="00941F0C" w:rsidP="003002DC">
      <w:pPr>
        <w:pStyle w:val="Default"/>
        <w:jc w:val="both"/>
        <w:rPr>
          <w:rFonts w:ascii="VAG Rounded LT Com Light" w:hAnsi="VAG Rounded LT Com Light"/>
          <w:color w:val="auto"/>
          <w:sz w:val="20"/>
          <w:szCs w:val="20"/>
        </w:rPr>
      </w:pPr>
      <w:r w:rsidRPr="00941F0C">
        <w:rPr>
          <w:rFonts w:ascii="VAG Rounded LT Com Light" w:hAnsi="VAG Rounded LT Com Light"/>
          <w:b/>
          <w:bCs/>
          <w:i/>
          <w:iCs/>
          <w:color w:val="auto"/>
          <w:sz w:val="20"/>
          <w:szCs w:val="20"/>
        </w:rPr>
        <w:t xml:space="preserve">This job description is indicative only and may be revised from time to time, and not less than annually, in consultation with the post holder and in the light of changing service demands, service priorities and other relevant circumstances and the post-holders personal appraisal. The post holder may also be required to provide cover in other areas following appropriate discussion. </w:t>
      </w:r>
    </w:p>
    <w:p w:rsidR="00941F0C" w:rsidRDefault="00941F0C" w:rsidP="003002DC">
      <w:pPr>
        <w:pStyle w:val="Default"/>
        <w:jc w:val="both"/>
        <w:rPr>
          <w:rFonts w:ascii="VAG Rounded LT Com Light" w:hAnsi="VAG Rounded LT Com Light"/>
          <w:color w:val="auto"/>
          <w:sz w:val="20"/>
          <w:szCs w:val="20"/>
        </w:rPr>
      </w:pPr>
    </w:p>
    <w:p w:rsidR="00941F0C" w:rsidRPr="00941F0C" w:rsidRDefault="00941F0C" w:rsidP="003002DC">
      <w:pPr>
        <w:pStyle w:val="Default"/>
        <w:jc w:val="both"/>
        <w:rPr>
          <w:rFonts w:ascii="VAG Rounded LT Com Light" w:hAnsi="VAG Rounded LT Com Light"/>
          <w:color w:val="auto"/>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022"/>
      </w:tblGrid>
      <w:tr w:rsidR="00941F0C" w:rsidRPr="00941F0C" w:rsidTr="00941F0C">
        <w:trPr>
          <w:trHeight w:val="1483"/>
        </w:trPr>
        <w:tc>
          <w:tcPr>
            <w:tcW w:w="9022" w:type="dxa"/>
          </w:tcPr>
          <w:p w:rsidR="00941F0C" w:rsidRDefault="00941F0C" w:rsidP="003002DC">
            <w:pPr>
              <w:pStyle w:val="Default"/>
              <w:jc w:val="both"/>
              <w:rPr>
                <w:rFonts w:ascii="VAG Rounded LT Com Light" w:hAnsi="VAG Rounded LT Com Light"/>
                <w:b/>
                <w:bCs/>
                <w:sz w:val="20"/>
                <w:szCs w:val="20"/>
              </w:rPr>
            </w:pPr>
            <w:r w:rsidRPr="00941F0C">
              <w:rPr>
                <w:rFonts w:ascii="VAG Rounded LT Com Light" w:hAnsi="VAG Rounded LT Com Light"/>
                <w:b/>
                <w:bCs/>
                <w:sz w:val="20"/>
                <w:szCs w:val="20"/>
              </w:rPr>
              <w:t xml:space="preserve">Job Description Agreement: </w:t>
            </w:r>
          </w:p>
          <w:p w:rsidR="00941F0C" w:rsidRPr="00941F0C" w:rsidRDefault="00941F0C" w:rsidP="003002DC">
            <w:pPr>
              <w:pStyle w:val="Default"/>
              <w:jc w:val="both"/>
              <w:rPr>
                <w:rFonts w:ascii="VAG Rounded LT Com Light" w:hAnsi="VAG Rounded LT Com Light"/>
                <w:sz w:val="20"/>
                <w:szCs w:val="20"/>
              </w:rPr>
            </w:pPr>
          </w:p>
          <w:p w:rsidR="00941F0C" w:rsidRDefault="00941F0C" w:rsidP="003002DC">
            <w:pPr>
              <w:pStyle w:val="Default"/>
              <w:jc w:val="both"/>
              <w:rPr>
                <w:rFonts w:ascii="VAG Rounded LT Com Light" w:hAnsi="VAG Rounded LT Com Light"/>
                <w:sz w:val="20"/>
                <w:szCs w:val="20"/>
              </w:rPr>
            </w:pPr>
            <w:r w:rsidRPr="00941F0C">
              <w:rPr>
                <w:rFonts w:ascii="VAG Rounded LT Com Light" w:hAnsi="VAG Rounded LT Com Light"/>
                <w:bCs/>
                <w:sz w:val="20"/>
                <w:szCs w:val="20"/>
              </w:rPr>
              <w:t>Post Holder Signature</w:t>
            </w:r>
            <w:r w:rsidRPr="00941F0C">
              <w:rPr>
                <w:rFonts w:ascii="VAG Rounded LT Com Light" w:hAnsi="VAG Rounded LT Com Light"/>
                <w:b/>
                <w:bCs/>
                <w:sz w:val="20"/>
                <w:szCs w:val="20"/>
              </w:rPr>
              <w:t xml:space="preserve"> </w:t>
            </w:r>
            <w:r>
              <w:rPr>
                <w:rFonts w:ascii="VAG Rounded LT Com Light" w:hAnsi="VAG Rounded LT Com Light"/>
                <w:b/>
                <w:bCs/>
                <w:sz w:val="20"/>
                <w:szCs w:val="20"/>
              </w:rPr>
              <w:t>……………</w:t>
            </w:r>
            <w:r w:rsidRPr="00941F0C">
              <w:rPr>
                <w:rFonts w:ascii="VAG Rounded LT Com Light" w:hAnsi="VAG Rounded LT Com Light"/>
                <w:sz w:val="20"/>
                <w:szCs w:val="20"/>
              </w:rPr>
              <w:t xml:space="preserve">…………………………………………………………. </w:t>
            </w:r>
          </w:p>
          <w:p w:rsidR="00941F0C" w:rsidRDefault="00941F0C" w:rsidP="003002DC">
            <w:pPr>
              <w:pStyle w:val="Default"/>
              <w:jc w:val="both"/>
              <w:rPr>
                <w:rFonts w:ascii="VAG Rounded LT Com Light" w:hAnsi="VAG Rounded LT Com Light"/>
                <w:sz w:val="20"/>
                <w:szCs w:val="20"/>
              </w:rPr>
            </w:pPr>
          </w:p>
          <w:p w:rsidR="00941F0C" w:rsidRDefault="00941F0C" w:rsidP="003002DC">
            <w:pPr>
              <w:pStyle w:val="Default"/>
              <w:jc w:val="both"/>
              <w:rPr>
                <w:rFonts w:ascii="VAG Rounded LT Com Light" w:hAnsi="VAG Rounded LT Com Light"/>
                <w:sz w:val="20"/>
                <w:szCs w:val="20"/>
              </w:rPr>
            </w:pPr>
            <w:r>
              <w:rPr>
                <w:rFonts w:ascii="VAG Rounded LT Com Light" w:hAnsi="VAG Rounded LT Com Light"/>
                <w:sz w:val="20"/>
                <w:szCs w:val="20"/>
              </w:rPr>
              <w:t xml:space="preserve">Name                            </w:t>
            </w:r>
            <w:r>
              <w:rPr>
                <w:rFonts w:ascii="VAG Rounded LT Com Light" w:hAnsi="VAG Rounded LT Com Light"/>
                <w:b/>
                <w:bCs/>
                <w:sz w:val="20"/>
                <w:szCs w:val="20"/>
              </w:rPr>
              <w:t>……………</w:t>
            </w:r>
            <w:r w:rsidRPr="00941F0C">
              <w:rPr>
                <w:rFonts w:ascii="VAG Rounded LT Com Light" w:hAnsi="VAG Rounded LT Com Light"/>
                <w:sz w:val="20"/>
                <w:szCs w:val="20"/>
              </w:rPr>
              <w:t>………………………………………………………….</w:t>
            </w:r>
          </w:p>
          <w:p w:rsidR="00941F0C" w:rsidRDefault="00941F0C" w:rsidP="003002DC">
            <w:pPr>
              <w:pStyle w:val="Default"/>
              <w:jc w:val="both"/>
              <w:rPr>
                <w:rFonts w:ascii="VAG Rounded LT Com Light" w:hAnsi="VAG Rounded LT Com Light"/>
                <w:sz w:val="20"/>
                <w:szCs w:val="20"/>
              </w:rPr>
            </w:pPr>
            <w:r w:rsidRPr="00941F0C">
              <w:rPr>
                <w:rFonts w:ascii="VAG Rounded LT Com Light" w:hAnsi="VAG Rounded LT Com Light"/>
                <w:sz w:val="20"/>
                <w:szCs w:val="20"/>
              </w:rPr>
              <w:t xml:space="preserve"> </w:t>
            </w:r>
          </w:p>
          <w:p w:rsidR="00941F0C" w:rsidRPr="00941F0C" w:rsidRDefault="00941F0C" w:rsidP="003002DC">
            <w:pPr>
              <w:pStyle w:val="Default"/>
              <w:jc w:val="both"/>
              <w:rPr>
                <w:rFonts w:ascii="VAG Rounded LT Com Light" w:hAnsi="VAG Rounded LT Com Light"/>
                <w:sz w:val="20"/>
                <w:szCs w:val="20"/>
              </w:rPr>
            </w:pPr>
            <w:r w:rsidRPr="00941F0C">
              <w:rPr>
                <w:rFonts w:ascii="VAG Rounded LT Com Light" w:hAnsi="VAG Rounded LT Com Light"/>
                <w:sz w:val="20"/>
                <w:szCs w:val="20"/>
              </w:rPr>
              <w:t xml:space="preserve">Date </w:t>
            </w:r>
            <w:r>
              <w:rPr>
                <w:rFonts w:ascii="VAG Rounded LT Com Light" w:hAnsi="VAG Rounded LT Com Light"/>
                <w:sz w:val="20"/>
                <w:szCs w:val="20"/>
              </w:rPr>
              <w:t xml:space="preserve">                              </w:t>
            </w:r>
            <w:r>
              <w:rPr>
                <w:rFonts w:ascii="VAG Rounded LT Com Light" w:hAnsi="VAG Rounded LT Com Light"/>
                <w:b/>
                <w:bCs/>
                <w:sz w:val="20"/>
                <w:szCs w:val="20"/>
              </w:rPr>
              <w:t>……………</w:t>
            </w:r>
            <w:r w:rsidRPr="00941F0C">
              <w:rPr>
                <w:rFonts w:ascii="VAG Rounded LT Com Light" w:hAnsi="VAG Rounded LT Com Light"/>
                <w:sz w:val="20"/>
                <w:szCs w:val="20"/>
              </w:rPr>
              <w:t>………………………………………………………….</w:t>
            </w:r>
          </w:p>
        </w:tc>
      </w:tr>
      <w:tr w:rsidR="00941F0C" w:rsidRPr="00941F0C" w:rsidTr="00941F0C">
        <w:trPr>
          <w:trHeight w:val="1447"/>
        </w:trPr>
        <w:tc>
          <w:tcPr>
            <w:tcW w:w="9022" w:type="dxa"/>
          </w:tcPr>
          <w:p w:rsidR="00941F0C" w:rsidRPr="00941F0C" w:rsidRDefault="00941F0C" w:rsidP="003002DC">
            <w:pPr>
              <w:pStyle w:val="Default"/>
              <w:jc w:val="both"/>
              <w:rPr>
                <w:rFonts w:ascii="VAG Rounded LT Com Light" w:hAnsi="VAG Rounded LT Com Light"/>
                <w:b/>
                <w:bCs/>
                <w:sz w:val="20"/>
                <w:szCs w:val="20"/>
              </w:rPr>
            </w:pPr>
          </w:p>
        </w:tc>
      </w:tr>
    </w:tbl>
    <w:p w:rsidR="00941F0C" w:rsidRPr="00941F0C" w:rsidRDefault="00941F0C" w:rsidP="003002DC">
      <w:pPr>
        <w:jc w:val="both"/>
        <w:rPr>
          <w:rFonts w:ascii="VAG Rounded LT Com Light" w:hAnsi="VAG Rounded LT Com Light"/>
          <w:sz w:val="20"/>
          <w:szCs w:val="20"/>
        </w:rPr>
      </w:pPr>
    </w:p>
    <w:sectPr w:rsidR="00941F0C" w:rsidRPr="00941F0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799" w:rsidRDefault="00C37799" w:rsidP="00941F0C">
      <w:pPr>
        <w:spacing w:after="0" w:line="240" w:lineRule="auto"/>
      </w:pPr>
      <w:r>
        <w:separator/>
      </w:r>
    </w:p>
  </w:endnote>
  <w:endnote w:type="continuationSeparator" w:id="0">
    <w:p w:rsidR="00C37799" w:rsidRDefault="00C37799" w:rsidP="0094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LT Com Light">
    <w:altName w:val="Calibri"/>
    <w:charset w:val="00"/>
    <w:family w:val="swiss"/>
    <w:pitch w:val="variable"/>
    <w:sig w:usb0="00000001" w:usb1="5000205A" w:usb2="00000000" w:usb3="00000000" w:csb0="0000009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22474227"/>
      <w:docPartObj>
        <w:docPartGallery w:val="Page Numbers (Bottom of Page)"/>
        <w:docPartUnique/>
      </w:docPartObj>
    </w:sdtPr>
    <w:sdtEndPr>
      <w:rPr>
        <w:rFonts w:ascii="Verdana" w:hAnsi="Verdana"/>
        <w:noProof/>
        <w:sz w:val="16"/>
        <w:szCs w:val="16"/>
      </w:rPr>
    </w:sdtEndPr>
    <w:sdtContent>
      <w:p w:rsidR="008C1128" w:rsidRPr="008C1128" w:rsidRDefault="008C1128">
        <w:pPr>
          <w:pStyle w:val="Footer"/>
          <w:jc w:val="center"/>
          <w:rPr>
            <w:rFonts w:ascii="Verdana" w:hAnsi="Verdana"/>
            <w:sz w:val="16"/>
            <w:szCs w:val="16"/>
          </w:rPr>
        </w:pPr>
        <w:r w:rsidRPr="008C1128">
          <w:rPr>
            <w:rFonts w:ascii="Verdana" w:hAnsi="Verdana"/>
            <w:sz w:val="16"/>
            <w:szCs w:val="16"/>
          </w:rPr>
          <w:fldChar w:fldCharType="begin"/>
        </w:r>
        <w:r w:rsidRPr="008C1128">
          <w:rPr>
            <w:rFonts w:ascii="Verdana" w:hAnsi="Verdana"/>
            <w:sz w:val="16"/>
            <w:szCs w:val="16"/>
          </w:rPr>
          <w:instrText xml:space="preserve"> PAGE   \* MERGEFORMAT </w:instrText>
        </w:r>
        <w:r w:rsidRPr="008C1128">
          <w:rPr>
            <w:rFonts w:ascii="Verdana" w:hAnsi="Verdana"/>
            <w:sz w:val="16"/>
            <w:szCs w:val="16"/>
          </w:rPr>
          <w:fldChar w:fldCharType="separate"/>
        </w:r>
        <w:r w:rsidR="0051184C">
          <w:rPr>
            <w:rFonts w:ascii="Verdana" w:hAnsi="Verdana"/>
            <w:noProof/>
            <w:sz w:val="16"/>
            <w:szCs w:val="16"/>
          </w:rPr>
          <w:t>3</w:t>
        </w:r>
        <w:r w:rsidRPr="008C1128">
          <w:rPr>
            <w:rFonts w:ascii="Verdana" w:hAnsi="Verdana"/>
            <w:noProof/>
            <w:sz w:val="16"/>
            <w:szCs w:val="16"/>
          </w:rPr>
          <w:fldChar w:fldCharType="end"/>
        </w:r>
      </w:p>
    </w:sdtContent>
  </w:sdt>
  <w:p w:rsidR="008C1128" w:rsidRDefault="008C1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799" w:rsidRDefault="00C37799" w:rsidP="00941F0C">
      <w:pPr>
        <w:spacing w:after="0" w:line="240" w:lineRule="auto"/>
      </w:pPr>
      <w:r>
        <w:separator/>
      </w:r>
    </w:p>
  </w:footnote>
  <w:footnote w:type="continuationSeparator" w:id="0">
    <w:p w:rsidR="00C37799" w:rsidRDefault="00C37799" w:rsidP="00941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88" w:rsidRDefault="00437E88" w:rsidP="00941F0C">
    <w:pPr>
      <w:pStyle w:val="Header"/>
      <w:jc w:val="right"/>
    </w:pPr>
  </w:p>
  <w:p w:rsidR="00437E88" w:rsidRDefault="00437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1836"/>
    <w:multiLevelType w:val="hybridMultilevel"/>
    <w:tmpl w:val="1D9EA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A1B81"/>
    <w:multiLevelType w:val="hybridMultilevel"/>
    <w:tmpl w:val="B4F6B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637A8A"/>
    <w:multiLevelType w:val="hybridMultilevel"/>
    <w:tmpl w:val="91E2F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6255D"/>
    <w:multiLevelType w:val="hybridMultilevel"/>
    <w:tmpl w:val="295E6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015DB"/>
    <w:multiLevelType w:val="hybridMultilevel"/>
    <w:tmpl w:val="6AEEB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D7F96"/>
    <w:multiLevelType w:val="hybridMultilevel"/>
    <w:tmpl w:val="DBE2F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714E16"/>
    <w:multiLevelType w:val="hybridMultilevel"/>
    <w:tmpl w:val="102E1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0C"/>
    <w:rsid w:val="00031F1E"/>
    <w:rsid w:val="0004065F"/>
    <w:rsid w:val="001510E5"/>
    <w:rsid w:val="00171116"/>
    <w:rsid w:val="0018660F"/>
    <w:rsid w:val="00191F49"/>
    <w:rsid w:val="00251B88"/>
    <w:rsid w:val="00292AAA"/>
    <w:rsid w:val="002B339F"/>
    <w:rsid w:val="003002DC"/>
    <w:rsid w:val="00371FDD"/>
    <w:rsid w:val="00437E88"/>
    <w:rsid w:val="00440860"/>
    <w:rsid w:val="00470D75"/>
    <w:rsid w:val="0051184C"/>
    <w:rsid w:val="006335A3"/>
    <w:rsid w:val="00687F73"/>
    <w:rsid w:val="006B3BA4"/>
    <w:rsid w:val="0073406A"/>
    <w:rsid w:val="00767E4F"/>
    <w:rsid w:val="007D71CE"/>
    <w:rsid w:val="00857666"/>
    <w:rsid w:val="008C1128"/>
    <w:rsid w:val="00924515"/>
    <w:rsid w:val="00932B9D"/>
    <w:rsid w:val="00941F0C"/>
    <w:rsid w:val="0098694E"/>
    <w:rsid w:val="00A55B58"/>
    <w:rsid w:val="00AF12B1"/>
    <w:rsid w:val="00B2724A"/>
    <w:rsid w:val="00C05A7E"/>
    <w:rsid w:val="00C13831"/>
    <w:rsid w:val="00C37799"/>
    <w:rsid w:val="00C83720"/>
    <w:rsid w:val="00CC33A4"/>
    <w:rsid w:val="00D41A6E"/>
    <w:rsid w:val="00D76A27"/>
    <w:rsid w:val="00DB63C5"/>
    <w:rsid w:val="00DE4ECD"/>
    <w:rsid w:val="00DF412A"/>
    <w:rsid w:val="00E96403"/>
    <w:rsid w:val="00F3784A"/>
    <w:rsid w:val="00F42F4F"/>
    <w:rsid w:val="00F47FEA"/>
    <w:rsid w:val="00F626DC"/>
    <w:rsid w:val="00F9231C"/>
    <w:rsid w:val="00FD1A61"/>
    <w:rsid w:val="00FF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F1C3CE-25B8-4525-A82D-D11DEC7B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F0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41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F0C"/>
  </w:style>
  <w:style w:type="paragraph" w:styleId="Footer">
    <w:name w:val="footer"/>
    <w:basedOn w:val="Normal"/>
    <w:link w:val="FooterChar"/>
    <w:uiPriority w:val="99"/>
    <w:unhideWhenUsed/>
    <w:rsid w:val="00941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F0C"/>
  </w:style>
  <w:style w:type="paragraph" w:styleId="BalloonText">
    <w:name w:val="Balloon Text"/>
    <w:basedOn w:val="Normal"/>
    <w:link w:val="BalloonTextChar"/>
    <w:uiPriority w:val="99"/>
    <w:semiHidden/>
    <w:unhideWhenUsed/>
    <w:rsid w:val="0094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0C"/>
    <w:rPr>
      <w:rFonts w:ascii="Tahoma" w:hAnsi="Tahoma" w:cs="Tahoma"/>
      <w:sz w:val="16"/>
      <w:szCs w:val="16"/>
    </w:rPr>
  </w:style>
  <w:style w:type="paragraph" w:styleId="ListParagraph">
    <w:name w:val="List Paragraph"/>
    <w:basedOn w:val="Normal"/>
    <w:uiPriority w:val="34"/>
    <w:qFormat/>
    <w:rsid w:val="00151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Cambian Group</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Williams</dc:creator>
  <cp:keywords/>
  <dc:description/>
  <cp:lastModifiedBy>Neil Booth</cp:lastModifiedBy>
  <cp:revision>2</cp:revision>
  <cp:lastPrinted>2015-08-21T10:19:00Z</cp:lastPrinted>
  <dcterms:created xsi:type="dcterms:W3CDTF">2020-09-28T09:26:00Z</dcterms:created>
  <dcterms:modified xsi:type="dcterms:W3CDTF">2020-09-28T09:26:00Z</dcterms:modified>
</cp:coreProperties>
</file>