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654" w:rsidRDefault="00592635" w:rsidP="00232654">
      <w:pPr>
        <w:rPr>
          <w:b/>
        </w:rPr>
      </w:pPr>
      <w:r>
        <w:rPr>
          <w:noProof/>
          <w:lang w:val="en-GB" w:eastAsia="en-GB"/>
        </w:rPr>
        <w:drawing>
          <wp:inline distT="0" distB="0" distL="0" distR="0">
            <wp:extent cx="1866900" cy="825962"/>
            <wp:effectExtent l="0" t="0" r="0" b="0"/>
            <wp:docPr id="1" name="Picture 1" descr="http://www.cygnetjobs.co.uk/images/branding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ygnetjobs.co.uk/images/branding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898" cy="82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654" w:rsidRPr="00D726B3" w:rsidRDefault="00232654" w:rsidP="00232654">
      <w:pPr>
        <w:rPr>
          <w:rFonts w:cs="Arial"/>
        </w:rPr>
      </w:pPr>
    </w:p>
    <w:p w:rsidR="00232654" w:rsidRPr="004809A9" w:rsidRDefault="00232654" w:rsidP="00232654">
      <w:pPr>
        <w:rPr>
          <w:rFonts w:ascii="Calibri" w:hAnsi="Calibri" w:cs="Calibri"/>
          <w:b/>
        </w:rPr>
      </w:pPr>
    </w:p>
    <w:p w:rsidR="00232654" w:rsidRPr="005E1BA4" w:rsidRDefault="00232654" w:rsidP="00232654">
      <w:pPr>
        <w:rPr>
          <w:rFonts w:ascii="Century Gothic" w:hAnsi="Century Gothic" w:cs="Calibri"/>
          <w:b/>
          <w:sz w:val="22"/>
          <w:szCs w:val="22"/>
          <w:u w:val="single"/>
        </w:rPr>
      </w:pPr>
      <w:r w:rsidRPr="005E1BA4">
        <w:rPr>
          <w:rFonts w:ascii="Century Gothic" w:hAnsi="Century Gothic" w:cs="Calibri"/>
          <w:b/>
          <w:sz w:val="22"/>
          <w:szCs w:val="22"/>
          <w:u w:val="single"/>
        </w:rPr>
        <w:t>Job Description</w:t>
      </w:r>
    </w:p>
    <w:p w:rsidR="005355EA" w:rsidRPr="00EE1E0D" w:rsidRDefault="005355EA" w:rsidP="005355EA">
      <w:pPr>
        <w:jc w:val="both"/>
        <w:rPr>
          <w:rFonts w:ascii="Century Gothic" w:hAnsi="Century Gothic" w:cs="Arial"/>
          <w:sz w:val="22"/>
          <w:szCs w:val="22"/>
        </w:rPr>
      </w:pPr>
    </w:p>
    <w:p w:rsidR="00232654" w:rsidRPr="00EE1E0D" w:rsidRDefault="00232654" w:rsidP="00232654">
      <w:pPr>
        <w:tabs>
          <w:tab w:val="left" w:pos="2268"/>
        </w:tabs>
        <w:rPr>
          <w:rFonts w:ascii="Century Gothic" w:hAnsi="Century Gothic" w:cs="Calibri"/>
          <w:b/>
          <w:sz w:val="22"/>
          <w:szCs w:val="22"/>
        </w:rPr>
      </w:pPr>
      <w:r w:rsidRPr="00EE1E0D">
        <w:rPr>
          <w:rFonts w:ascii="Century Gothic" w:hAnsi="Century Gothic" w:cs="Calibri"/>
          <w:b/>
          <w:sz w:val="22"/>
          <w:szCs w:val="22"/>
        </w:rPr>
        <w:t>Job title:</w:t>
      </w:r>
      <w:r w:rsidR="005355EA" w:rsidRPr="00EE1E0D">
        <w:rPr>
          <w:rFonts w:ascii="Century Gothic" w:hAnsi="Century Gothic" w:cs="Calibri"/>
          <w:b/>
          <w:sz w:val="22"/>
          <w:szCs w:val="22"/>
        </w:rPr>
        <w:t xml:space="preserve">  </w:t>
      </w:r>
      <w:r w:rsidR="005355EA" w:rsidRPr="00EE1E0D">
        <w:rPr>
          <w:rFonts w:ascii="Century Gothic" w:hAnsi="Century Gothic" w:cs="Calibri"/>
          <w:b/>
          <w:sz w:val="22"/>
          <w:szCs w:val="22"/>
        </w:rPr>
        <w:tab/>
      </w:r>
      <w:r w:rsidR="00753299" w:rsidRPr="00753299">
        <w:rPr>
          <w:rFonts w:ascii="Century Gothic" w:hAnsi="Century Gothic" w:cs="Calibri"/>
          <w:sz w:val="22"/>
          <w:szCs w:val="22"/>
        </w:rPr>
        <w:t>Digital Services</w:t>
      </w:r>
      <w:r w:rsidR="00753299">
        <w:rPr>
          <w:rFonts w:ascii="Century Gothic" w:hAnsi="Century Gothic" w:cs="Calibri"/>
          <w:b/>
          <w:sz w:val="22"/>
          <w:szCs w:val="22"/>
        </w:rPr>
        <w:t xml:space="preserve"> </w:t>
      </w:r>
      <w:r w:rsidR="003F541F">
        <w:rPr>
          <w:rFonts w:ascii="Century Gothic" w:hAnsi="Century Gothic" w:cs="Arial"/>
          <w:sz w:val="22"/>
          <w:szCs w:val="22"/>
        </w:rPr>
        <w:t>Projects and Support</w:t>
      </w:r>
      <w:r w:rsidR="009D3B6C">
        <w:rPr>
          <w:rFonts w:ascii="Century Gothic" w:hAnsi="Century Gothic" w:cs="Arial"/>
          <w:sz w:val="22"/>
          <w:szCs w:val="22"/>
        </w:rPr>
        <w:t xml:space="preserve"> Engineer</w:t>
      </w:r>
      <w:r w:rsidRPr="00EE1E0D">
        <w:rPr>
          <w:rFonts w:ascii="Century Gothic" w:hAnsi="Century Gothic" w:cs="Calibri"/>
          <w:b/>
          <w:sz w:val="22"/>
          <w:szCs w:val="22"/>
        </w:rPr>
        <w:tab/>
      </w:r>
    </w:p>
    <w:p w:rsidR="00232654" w:rsidRPr="00EE1E0D" w:rsidRDefault="00232654" w:rsidP="00232654">
      <w:pPr>
        <w:tabs>
          <w:tab w:val="left" w:pos="2268"/>
          <w:tab w:val="left" w:pos="2410"/>
        </w:tabs>
        <w:rPr>
          <w:rFonts w:ascii="Century Gothic" w:hAnsi="Century Gothic" w:cs="Calibri"/>
          <w:b/>
          <w:sz w:val="22"/>
          <w:szCs w:val="22"/>
        </w:rPr>
      </w:pPr>
    </w:p>
    <w:p w:rsidR="00232654" w:rsidRPr="00EE1E0D" w:rsidRDefault="00232654" w:rsidP="00232654">
      <w:pPr>
        <w:tabs>
          <w:tab w:val="left" w:pos="2268"/>
          <w:tab w:val="left" w:pos="2410"/>
        </w:tabs>
        <w:rPr>
          <w:rFonts w:ascii="Century Gothic" w:hAnsi="Century Gothic" w:cs="Calibri"/>
          <w:b/>
          <w:sz w:val="22"/>
          <w:szCs w:val="22"/>
        </w:rPr>
      </w:pPr>
      <w:r w:rsidRPr="00EE1E0D">
        <w:rPr>
          <w:rFonts w:ascii="Century Gothic" w:hAnsi="Century Gothic" w:cs="Calibri"/>
          <w:b/>
          <w:sz w:val="22"/>
          <w:szCs w:val="22"/>
        </w:rPr>
        <w:t>Reports to:</w:t>
      </w:r>
      <w:r w:rsidR="005355EA" w:rsidRPr="00EE1E0D">
        <w:rPr>
          <w:rFonts w:ascii="Century Gothic" w:hAnsi="Century Gothic" w:cs="Calibri"/>
          <w:b/>
          <w:sz w:val="22"/>
          <w:szCs w:val="22"/>
        </w:rPr>
        <w:t xml:space="preserve">  </w:t>
      </w:r>
      <w:r w:rsidR="005355EA" w:rsidRPr="00EE1E0D">
        <w:rPr>
          <w:rFonts w:ascii="Century Gothic" w:hAnsi="Century Gothic" w:cs="Calibri"/>
          <w:b/>
          <w:sz w:val="22"/>
          <w:szCs w:val="22"/>
        </w:rPr>
        <w:tab/>
      </w:r>
      <w:r w:rsidR="006D7B99" w:rsidRPr="006D7B99">
        <w:rPr>
          <w:rFonts w:ascii="Century Gothic" w:hAnsi="Century Gothic" w:cs="Calibri"/>
          <w:sz w:val="22"/>
          <w:szCs w:val="22"/>
        </w:rPr>
        <w:t>Digital Services Senior Support Engineer</w:t>
      </w:r>
      <w:r w:rsidRPr="006D7B99">
        <w:rPr>
          <w:rFonts w:ascii="Century Gothic" w:hAnsi="Century Gothic" w:cs="Calibri"/>
          <w:sz w:val="22"/>
          <w:szCs w:val="22"/>
        </w:rPr>
        <w:tab/>
      </w:r>
    </w:p>
    <w:p w:rsidR="00232654" w:rsidRPr="00EE1E0D" w:rsidRDefault="00232654" w:rsidP="00232654">
      <w:pPr>
        <w:tabs>
          <w:tab w:val="left" w:pos="2268"/>
          <w:tab w:val="left" w:pos="2410"/>
        </w:tabs>
        <w:ind w:left="360"/>
        <w:rPr>
          <w:rFonts w:ascii="Century Gothic" w:hAnsi="Century Gothic" w:cs="Calibri"/>
          <w:b/>
          <w:sz w:val="22"/>
          <w:szCs w:val="22"/>
        </w:rPr>
      </w:pPr>
    </w:p>
    <w:p w:rsidR="00232654" w:rsidRPr="00EE1E0D" w:rsidRDefault="00232654" w:rsidP="00232654">
      <w:pPr>
        <w:rPr>
          <w:rFonts w:ascii="Century Gothic" w:hAnsi="Century Gothic" w:cs="Calibri"/>
          <w:b/>
          <w:sz w:val="22"/>
          <w:szCs w:val="22"/>
        </w:rPr>
      </w:pPr>
    </w:p>
    <w:p w:rsidR="00232654" w:rsidRPr="00EE1E0D" w:rsidRDefault="00232654" w:rsidP="00232654">
      <w:pPr>
        <w:rPr>
          <w:rFonts w:ascii="Century Gothic" w:hAnsi="Century Gothic" w:cs="Calibri"/>
          <w:b/>
          <w:sz w:val="22"/>
          <w:szCs w:val="22"/>
        </w:rPr>
      </w:pPr>
    </w:p>
    <w:p w:rsidR="00232654" w:rsidRPr="00EE1E0D" w:rsidRDefault="00232654" w:rsidP="00232654">
      <w:pPr>
        <w:rPr>
          <w:rFonts w:ascii="Century Gothic" w:hAnsi="Century Gothic" w:cs="Calibri"/>
          <w:b/>
          <w:sz w:val="22"/>
          <w:szCs w:val="22"/>
        </w:rPr>
      </w:pPr>
      <w:r w:rsidRPr="00EE1E0D">
        <w:rPr>
          <w:rFonts w:ascii="Century Gothic" w:hAnsi="Century Gothic" w:cs="Calibri"/>
          <w:b/>
          <w:sz w:val="22"/>
          <w:szCs w:val="22"/>
        </w:rPr>
        <w:t xml:space="preserve">Role summary </w:t>
      </w:r>
    </w:p>
    <w:p w:rsidR="000A138C" w:rsidRDefault="00442691" w:rsidP="00384DA8">
      <w:pPr>
        <w:jc w:val="both"/>
        <w:rPr>
          <w:rFonts w:ascii="Century Gothic" w:hAnsi="Century Gothic" w:cs="Arial"/>
          <w:sz w:val="22"/>
          <w:szCs w:val="22"/>
        </w:rPr>
      </w:pPr>
      <w:r w:rsidRPr="00EE1E0D">
        <w:rPr>
          <w:rFonts w:ascii="Century Gothic" w:hAnsi="Century Gothic" w:cs="Arial"/>
          <w:sz w:val="22"/>
          <w:szCs w:val="22"/>
        </w:rPr>
        <w:t xml:space="preserve">The </w:t>
      </w:r>
      <w:r w:rsidR="006D1551" w:rsidRPr="00EE1E0D">
        <w:rPr>
          <w:rFonts w:ascii="Century Gothic" w:hAnsi="Century Gothic" w:cs="Arial"/>
          <w:sz w:val="22"/>
          <w:szCs w:val="22"/>
        </w:rPr>
        <w:t xml:space="preserve">role involves the provision of </w:t>
      </w:r>
      <w:r w:rsidR="00753299">
        <w:rPr>
          <w:rFonts w:ascii="Century Gothic" w:hAnsi="Century Gothic" w:cs="Arial"/>
          <w:sz w:val="22"/>
          <w:szCs w:val="22"/>
        </w:rPr>
        <w:t xml:space="preserve">general </w:t>
      </w:r>
      <w:r w:rsidR="000A138C">
        <w:rPr>
          <w:rFonts w:ascii="Century Gothic" w:hAnsi="Century Gothic" w:cs="Arial"/>
          <w:sz w:val="22"/>
          <w:szCs w:val="22"/>
        </w:rPr>
        <w:t>support</w:t>
      </w:r>
      <w:r w:rsidR="006D1551" w:rsidRPr="00EE1E0D">
        <w:rPr>
          <w:rFonts w:ascii="Century Gothic" w:hAnsi="Century Gothic" w:cs="Arial"/>
          <w:sz w:val="22"/>
          <w:szCs w:val="22"/>
        </w:rPr>
        <w:t xml:space="preserve"> </w:t>
      </w:r>
      <w:r w:rsidRPr="00EE1E0D">
        <w:rPr>
          <w:rFonts w:ascii="Century Gothic" w:hAnsi="Century Gothic" w:cs="Arial"/>
          <w:sz w:val="22"/>
          <w:szCs w:val="22"/>
        </w:rPr>
        <w:t xml:space="preserve">to </w:t>
      </w:r>
      <w:r w:rsidR="007D609B">
        <w:rPr>
          <w:rFonts w:ascii="Century Gothic" w:hAnsi="Century Gothic" w:cs="Arial"/>
          <w:sz w:val="22"/>
          <w:szCs w:val="22"/>
        </w:rPr>
        <w:t>both Staff and Service Users using</w:t>
      </w:r>
      <w:r w:rsidRPr="00EE1E0D">
        <w:rPr>
          <w:rFonts w:ascii="Century Gothic" w:hAnsi="Century Gothic" w:cs="Arial"/>
          <w:sz w:val="22"/>
          <w:szCs w:val="22"/>
        </w:rPr>
        <w:t xml:space="preserve"> </w:t>
      </w:r>
      <w:r w:rsidR="000A138C">
        <w:rPr>
          <w:rFonts w:ascii="Century Gothic" w:hAnsi="Century Gothic" w:cs="Arial"/>
          <w:sz w:val="22"/>
          <w:szCs w:val="22"/>
        </w:rPr>
        <w:t>Cygnet Healthc</w:t>
      </w:r>
      <w:r w:rsidR="00592635" w:rsidRPr="00EE1E0D">
        <w:rPr>
          <w:rFonts w:ascii="Century Gothic" w:hAnsi="Century Gothic" w:cs="Arial"/>
          <w:sz w:val="22"/>
          <w:szCs w:val="22"/>
        </w:rPr>
        <w:t>are’s</w:t>
      </w:r>
      <w:r w:rsidRPr="00EE1E0D">
        <w:rPr>
          <w:rFonts w:ascii="Century Gothic" w:hAnsi="Century Gothic" w:cs="Arial"/>
          <w:sz w:val="22"/>
          <w:szCs w:val="22"/>
        </w:rPr>
        <w:t xml:space="preserve"> </w:t>
      </w:r>
      <w:r w:rsidR="007D609B">
        <w:rPr>
          <w:rFonts w:ascii="Century Gothic" w:hAnsi="Century Gothic" w:cs="Arial"/>
          <w:sz w:val="22"/>
          <w:szCs w:val="22"/>
        </w:rPr>
        <w:t>Digital S</w:t>
      </w:r>
      <w:r w:rsidR="000A138C">
        <w:rPr>
          <w:rFonts w:ascii="Century Gothic" w:hAnsi="Century Gothic" w:cs="Arial"/>
          <w:sz w:val="22"/>
          <w:szCs w:val="22"/>
        </w:rPr>
        <w:t>ervices</w:t>
      </w:r>
      <w:r w:rsidRPr="00EE1E0D">
        <w:rPr>
          <w:rFonts w:ascii="Century Gothic" w:hAnsi="Century Gothic" w:cs="Arial"/>
          <w:sz w:val="22"/>
          <w:szCs w:val="22"/>
        </w:rPr>
        <w:t xml:space="preserve">.  </w:t>
      </w:r>
      <w:r w:rsidR="00423F64">
        <w:rPr>
          <w:rFonts w:ascii="Century Gothic" w:hAnsi="Century Gothic" w:cs="Arial"/>
          <w:sz w:val="22"/>
          <w:szCs w:val="22"/>
        </w:rPr>
        <w:t xml:space="preserve">Support can be provided remotely or through site visits as appropriate.  </w:t>
      </w:r>
      <w:r w:rsidR="000A138C">
        <w:rPr>
          <w:rFonts w:ascii="Century Gothic" w:hAnsi="Century Gothic" w:cs="Arial"/>
          <w:sz w:val="22"/>
          <w:szCs w:val="22"/>
        </w:rPr>
        <w:t xml:space="preserve">It also includes carrying out </w:t>
      </w:r>
      <w:r w:rsidR="00800848">
        <w:rPr>
          <w:rFonts w:ascii="Century Gothic" w:hAnsi="Century Gothic" w:cs="Arial"/>
          <w:sz w:val="22"/>
          <w:szCs w:val="22"/>
        </w:rPr>
        <w:t>Digital Services</w:t>
      </w:r>
      <w:r w:rsidR="000A138C">
        <w:rPr>
          <w:rFonts w:ascii="Century Gothic" w:hAnsi="Century Gothic" w:cs="Arial"/>
          <w:sz w:val="22"/>
          <w:szCs w:val="22"/>
        </w:rPr>
        <w:t xml:space="preserve"> project work as required</w:t>
      </w:r>
      <w:r w:rsidR="007D609B">
        <w:rPr>
          <w:rFonts w:ascii="Century Gothic" w:hAnsi="Century Gothic" w:cs="Arial"/>
          <w:sz w:val="22"/>
          <w:szCs w:val="22"/>
        </w:rPr>
        <w:t xml:space="preserve"> by the department</w:t>
      </w:r>
      <w:r w:rsidR="000A138C">
        <w:rPr>
          <w:rFonts w:ascii="Century Gothic" w:hAnsi="Century Gothic" w:cs="Arial"/>
          <w:sz w:val="22"/>
          <w:szCs w:val="22"/>
        </w:rPr>
        <w:t>.</w:t>
      </w:r>
    </w:p>
    <w:p w:rsidR="000A138C" w:rsidRDefault="000A138C" w:rsidP="00384DA8">
      <w:pPr>
        <w:jc w:val="both"/>
        <w:rPr>
          <w:rFonts w:ascii="Century Gothic" w:hAnsi="Century Gothic" w:cs="Arial"/>
          <w:sz w:val="22"/>
          <w:szCs w:val="22"/>
        </w:rPr>
      </w:pPr>
    </w:p>
    <w:p w:rsidR="000A138C" w:rsidRDefault="000A138C" w:rsidP="00384DA8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Based at </w:t>
      </w:r>
      <w:proofErr w:type="spellStart"/>
      <w:r w:rsidR="005C279C">
        <w:rPr>
          <w:rFonts w:ascii="Century Gothic" w:hAnsi="Century Gothic" w:cs="Arial"/>
          <w:sz w:val="22"/>
          <w:szCs w:val="22"/>
        </w:rPr>
        <w:t>Woking</w:t>
      </w:r>
      <w:proofErr w:type="spellEnd"/>
      <w:r w:rsidR="005C279C">
        <w:rPr>
          <w:rFonts w:ascii="Century Gothic" w:hAnsi="Century Gothic" w:cs="Arial"/>
          <w:sz w:val="22"/>
          <w:szCs w:val="22"/>
        </w:rPr>
        <w:t xml:space="preserve"> Hospital</w:t>
      </w:r>
      <w:r>
        <w:rPr>
          <w:rFonts w:ascii="Century Gothic" w:hAnsi="Century Gothic" w:cs="Arial"/>
          <w:sz w:val="22"/>
          <w:szCs w:val="22"/>
        </w:rPr>
        <w:t xml:space="preserve"> t</w:t>
      </w:r>
      <w:r w:rsidR="00442691" w:rsidRPr="00EE1E0D">
        <w:rPr>
          <w:rFonts w:ascii="Century Gothic" w:hAnsi="Century Gothic" w:cs="Arial"/>
          <w:sz w:val="22"/>
          <w:szCs w:val="22"/>
        </w:rPr>
        <w:t xml:space="preserve">he role will be primarily </w:t>
      </w:r>
      <w:r>
        <w:rPr>
          <w:rFonts w:ascii="Century Gothic" w:hAnsi="Century Gothic" w:cs="Arial"/>
          <w:sz w:val="22"/>
          <w:szCs w:val="22"/>
        </w:rPr>
        <w:t xml:space="preserve">to support the users and </w:t>
      </w:r>
      <w:r w:rsidR="00753299">
        <w:rPr>
          <w:rFonts w:ascii="Century Gothic" w:hAnsi="Century Gothic" w:cs="Arial"/>
          <w:sz w:val="22"/>
          <w:szCs w:val="22"/>
        </w:rPr>
        <w:t>Digital Services P</w:t>
      </w:r>
      <w:r>
        <w:rPr>
          <w:rFonts w:ascii="Century Gothic" w:hAnsi="Century Gothic" w:cs="Arial"/>
          <w:sz w:val="22"/>
          <w:szCs w:val="22"/>
        </w:rPr>
        <w:t xml:space="preserve">rojects </w:t>
      </w:r>
      <w:r w:rsidR="00753299">
        <w:rPr>
          <w:rFonts w:ascii="Century Gothic" w:hAnsi="Century Gothic" w:cs="Arial"/>
          <w:sz w:val="22"/>
          <w:szCs w:val="22"/>
        </w:rPr>
        <w:t xml:space="preserve">Team </w:t>
      </w:r>
      <w:r w:rsidR="00DE54F1">
        <w:rPr>
          <w:rFonts w:ascii="Century Gothic" w:hAnsi="Century Gothic" w:cs="Arial"/>
          <w:sz w:val="22"/>
          <w:szCs w:val="22"/>
        </w:rPr>
        <w:t xml:space="preserve">at </w:t>
      </w:r>
      <w:r w:rsidR="00592635" w:rsidRPr="00EE1E0D">
        <w:rPr>
          <w:rFonts w:ascii="Century Gothic" w:hAnsi="Century Gothic" w:cs="Arial"/>
          <w:sz w:val="22"/>
          <w:szCs w:val="22"/>
        </w:rPr>
        <w:t>Cygnet</w:t>
      </w:r>
      <w:r>
        <w:rPr>
          <w:rFonts w:ascii="Century Gothic" w:hAnsi="Century Gothic" w:cs="Arial"/>
          <w:sz w:val="22"/>
          <w:szCs w:val="22"/>
        </w:rPr>
        <w:t xml:space="preserve"> sites</w:t>
      </w:r>
      <w:r w:rsidR="00442691" w:rsidRPr="00EE1E0D">
        <w:rPr>
          <w:rFonts w:ascii="Century Gothic" w:hAnsi="Century Gothic" w:cs="Arial"/>
          <w:sz w:val="22"/>
          <w:szCs w:val="22"/>
        </w:rPr>
        <w:t xml:space="preserve"> </w:t>
      </w:r>
      <w:r w:rsidR="00DE54F1">
        <w:rPr>
          <w:rFonts w:ascii="Century Gothic" w:hAnsi="Century Gothic" w:cs="Arial"/>
          <w:sz w:val="22"/>
          <w:szCs w:val="22"/>
        </w:rPr>
        <w:t xml:space="preserve">in </w:t>
      </w:r>
      <w:r w:rsidR="00504AFB">
        <w:rPr>
          <w:rFonts w:ascii="Century Gothic" w:hAnsi="Century Gothic" w:cs="Arial"/>
          <w:sz w:val="22"/>
          <w:szCs w:val="22"/>
        </w:rPr>
        <w:t xml:space="preserve">your assigned </w:t>
      </w:r>
      <w:r w:rsidR="00DE54F1">
        <w:rPr>
          <w:rFonts w:ascii="Century Gothic" w:hAnsi="Century Gothic" w:cs="Arial"/>
          <w:sz w:val="22"/>
          <w:szCs w:val="22"/>
        </w:rPr>
        <w:t xml:space="preserve">Region </w:t>
      </w:r>
      <w:r w:rsidR="005C279C">
        <w:rPr>
          <w:rFonts w:ascii="Century Gothic" w:hAnsi="Century Gothic" w:cs="Arial"/>
          <w:sz w:val="22"/>
          <w:szCs w:val="22"/>
        </w:rPr>
        <w:t xml:space="preserve">(South West) </w:t>
      </w:r>
      <w:bookmarkStart w:id="0" w:name="_GoBack"/>
      <w:bookmarkEnd w:id="0"/>
      <w:r w:rsidR="00442691" w:rsidRPr="00EE1E0D">
        <w:rPr>
          <w:rFonts w:ascii="Century Gothic" w:hAnsi="Century Gothic" w:cs="Arial"/>
          <w:sz w:val="22"/>
          <w:szCs w:val="22"/>
        </w:rPr>
        <w:t xml:space="preserve">but will extend to other </w:t>
      </w:r>
      <w:r w:rsidR="00592635" w:rsidRPr="00EE1E0D">
        <w:rPr>
          <w:rFonts w:ascii="Century Gothic" w:hAnsi="Century Gothic" w:cs="Arial"/>
          <w:sz w:val="22"/>
          <w:szCs w:val="22"/>
        </w:rPr>
        <w:t>Cygnet</w:t>
      </w:r>
      <w:r w:rsidR="00442691" w:rsidRPr="00EE1E0D">
        <w:rPr>
          <w:rFonts w:ascii="Century Gothic" w:hAnsi="Century Gothic" w:cs="Arial"/>
          <w:sz w:val="22"/>
          <w:szCs w:val="22"/>
        </w:rPr>
        <w:t xml:space="preserve"> sites as dic</w:t>
      </w:r>
      <w:r w:rsidR="00DE54F1">
        <w:rPr>
          <w:rFonts w:ascii="Century Gothic" w:hAnsi="Century Gothic" w:cs="Arial"/>
          <w:sz w:val="22"/>
          <w:szCs w:val="22"/>
        </w:rPr>
        <w:t>tated by service requirements.</w:t>
      </w:r>
    </w:p>
    <w:p w:rsidR="000A138C" w:rsidRDefault="000A138C" w:rsidP="00384DA8">
      <w:pPr>
        <w:jc w:val="both"/>
        <w:rPr>
          <w:rFonts w:ascii="Century Gothic" w:hAnsi="Century Gothic" w:cs="Arial"/>
          <w:sz w:val="22"/>
          <w:szCs w:val="22"/>
        </w:rPr>
      </w:pPr>
    </w:p>
    <w:p w:rsidR="0060117E" w:rsidRPr="00EE1E0D" w:rsidRDefault="00442691" w:rsidP="00384DA8">
      <w:pPr>
        <w:jc w:val="both"/>
        <w:rPr>
          <w:rFonts w:ascii="Century Gothic" w:hAnsi="Century Gothic" w:cs="Arial"/>
          <w:sz w:val="22"/>
          <w:szCs w:val="22"/>
        </w:rPr>
      </w:pPr>
      <w:r w:rsidRPr="00EE1E0D">
        <w:rPr>
          <w:rFonts w:ascii="Century Gothic" w:hAnsi="Century Gothic" w:cs="Arial"/>
          <w:sz w:val="22"/>
          <w:szCs w:val="22"/>
        </w:rPr>
        <w:t xml:space="preserve">The </w:t>
      </w:r>
      <w:r w:rsidR="00DE54F1">
        <w:rPr>
          <w:rFonts w:ascii="Century Gothic" w:hAnsi="Century Gothic" w:cs="Arial"/>
          <w:sz w:val="22"/>
          <w:szCs w:val="22"/>
        </w:rPr>
        <w:t>role requires</w:t>
      </w:r>
      <w:r w:rsidRPr="00EE1E0D">
        <w:rPr>
          <w:rFonts w:ascii="Century Gothic" w:hAnsi="Century Gothic" w:cs="Arial"/>
          <w:sz w:val="22"/>
          <w:szCs w:val="22"/>
        </w:rPr>
        <w:t xml:space="preserve"> excellent </w:t>
      </w:r>
      <w:r w:rsidR="00423F64">
        <w:rPr>
          <w:rFonts w:ascii="Century Gothic" w:hAnsi="Century Gothic" w:cs="Arial"/>
          <w:sz w:val="22"/>
          <w:szCs w:val="22"/>
        </w:rPr>
        <w:t>customer service in order to provide a high standard of support for the user base.</w:t>
      </w:r>
    </w:p>
    <w:p w:rsidR="0060117E" w:rsidRPr="00EE1E0D" w:rsidRDefault="0060117E" w:rsidP="00384DA8">
      <w:pPr>
        <w:jc w:val="both"/>
        <w:rPr>
          <w:rFonts w:ascii="Century Gothic" w:hAnsi="Century Gothic"/>
          <w:b/>
          <w:sz w:val="22"/>
          <w:szCs w:val="22"/>
        </w:rPr>
      </w:pPr>
    </w:p>
    <w:p w:rsidR="009B71BD" w:rsidRPr="00EE1E0D" w:rsidRDefault="009B71BD" w:rsidP="009B71BD">
      <w:pPr>
        <w:jc w:val="both"/>
        <w:rPr>
          <w:rFonts w:ascii="Century Gothic" w:hAnsi="Century Gothic" w:cs="Arial"/>
          <w:b/>
          <w:sz w:val="22"/>
          <w:szCs w:val="22"/>
          <w:u w:val="single"/>
          <w:lang w:val="en-GB"/>
        </w:rPr>
      </w:pPr>
      <w:r w:rsidRPr="00EE1E0D">
        <w:rPr>
          <w:rFonts w:ascii="Century Gothic" w:hAnsi="Century Gothic" w:cs="Arial"/>
          <w:b/>
          <w:sz w:val="22"/>
          <w:szCs w:val="22"/>
          <w:u w:val="single"/>
          <w:lang w:val="en-GB"/>
        </w:rPr>
        <w:t>Main Duties &amp; Responsibilities</w:t>
      </w:r>
    </w:p>
    <w:p w:rsidR="009B71BD" w:rsidRPr="00EE1E0D" w:rsidRDefault="009B71BD" w:rsidP="009B71BD">
      <w:pPr>
        <w:jc w:val="both"/>
        <w:rPr>
          <w:rFonts w:ascii="Century Gothic" w:hAnsi="Century Gothic" w:cs="Arial"/>
          <w:b/>
          <w:sz w:val="22"/>
          <w:szCs w:val="22"/>
          <w:u w:val="single"/>
          <w:lang w:val="en-GB"/>
        </w:rPr>
      </w:pPr>
    </w:p>
    <w:p w:rsidR="005355EA" w:rsidRPr="00EE1E0D" w:rsidRDefault="005355EA" w:rsidP="005355EA">
      <w:pPr>
        <w:numPr>
          <w:ilvl w:val="0"/>
          <w:numId w:val="29"/>
        </w:numPr>
        <w:spacing w:after="120"/>
        <w:ind w:left="714" w:hanging="357"/>
        <w:rPr>
          <w:rFonts w:ascii="Century Gothic" w:hAnsi="Century Gothic"/>
          <w:sz w:val="22"/>
          <w:szCs w:val="22"/>
        </w:rPr>
      </w:pPr>
      <w:r w:rsidRPr="00EE1E0D">
        <w:rPr>
          <w:rFonts w:ascii="Century Gothic" w:hAnsi="Century Gothic"/>
          <w:sz w:val="22"/>
          <w:szCs w:val="22"/>
        </w:rPr>
        <w:t xml:space="preserve">To work as part of the </w:t>
      </w:r>
      <w:r w:rsidR="007D609B">
        <w:rPr>
          <w:rFonts w:ascii="Century Gothic" w:hAnsi="Century Gothic"/>
          <w:sz w:val="22"/>
          <w:szCs w:val="22"/>
        </w:rPr>
        <w:t xml:space="preserve">Digital Services </w:t>
      </w:r>
      <w:r w:rsidR="009D3B6C">
        <w:rPr>
          <w:rFonts w:ascii="Century Gothic" w:hAnsi="Century Gothic"/>
          <w:sz w:val="22"/>
          <w:szCs w:val="22"/>
        </w:rPr>
        <w:t>support</w:t>
      </w:r>
      <w:r w:rsidRPr="00EE1E0D">
        <w:rPr>
          <w:rFonts w:ascii="Century Gothic" w:hAnsi="Century Gothic"/>
          <w:sz w:val="22"/>
          <w:szCs w:val="22"/>
        </w:rPr>
        <w:t xml:space="preserve"> </w:t>
      </w:r>
      <w:r w:rsidR="007D609B">
        <w:rPr>
          <w:rFonts w:ascii="Century Gothic" w:hAnsi="Century Gothic"/>
          <w:sz w:val="22"/>
          <w:szCs w:val="22"/>
        </w:rPr>
        <w:t>team</w:t>
      </w:r>
      <w:r w:rsidRPr="00EE1E0D">
        <w:rPr>
          <w:rFonts w:ascii="Century Gothic" w:hAnsi="Century Gothic"/>
          <w:sz w:val="22"/>
          <w:szCs w:val="22"/>
        </w:rPr>
        <w:t xml:space="preserve"> providing </w:t>
      </w:r>
      <w:r w:rsidR="000A138C">
        <w:rPr>
          <w:rFonts w:ascii="Century Gothic" w:hAnsi="Century Gothic"/>
          <w:sz w:val="22"/>
          <w:szCs w:val="22"/>
        </w:rPr>
        <w:t>hands on support for users at site level.  The role is to act as</w:t>
      </w:r>
      <w:r w:rsidRPr="00EE1E0D">
        <w:rPr>
          <w:rFonts w:ascii="Century Gothic" w:hAnsi="Century Gothic"/>
          <w:sz w:val="22"/>
          <w:szCs w:val="22"/>
        </w:rPr>
        <w:t xml:space="preserve"> </w:t>
      </w:r>
      <w:r w:rsidR="00753299">
        <w:rPr>
          <w:rFonts w:ascii="Century Gothic" w:hAnsi="Century Gothic"/>
          <w:sz w:val="22"/>
          <w:szCs w:val="22"/>
        </w:rPr>
        <w:t xml:space="preserve">general </w:t>
      </w:r>
      <w:r w:rsidRPr="00EE1E0D">
        <w:rPr>
          <w:rFonts w:ascii="Century Gothic" w:hAnsi="Century Gothic"/>
          <w:sz w:val="22"/>
          <w:szCs w:val="22"/>
        </w:rPr>
        <w:t>support</w:t>
      </w:r>
      <w:r w:rsidR="000A138C">
        <w:rPr>
          <w:rFonts w:ascii="Century Gothic" w:hAnsi="Century Gothic"/>
          <w:sz w:val="22"/>
          <w:szCs w:val="22"/>
        </w:rPr>
        <w:t xml:space="preserve"> </w:t>
      </w:r>
      <w:r w:rsidR="00753299">
        <w:rPr>
          <w:rFonts w:ascii="Century Gothic" w:hAnsi="Century Gothic"/>
          <w:sz w:val="22"/>
          <w:szCs w:val="22"/>
        </w:rPr>
        <w:t>for all Digital Services.</w:t>
      </w:r>
      <w:r w:rsidRPr="00EE1E0D">
        <w:rPr>
          <w:rFonts w:ascii="Century Gothic" w:hAnsi="Century Gothic"/>
          <w:sz w:val="22"/>
          <w:szCs w:val="22"/>
        </w:rPr>
        <w:t xml:space="preserve">  Th</w:t>
      </w:r>
      <w:r w:rsidR="000A138C">
        <w:rPr>
          <w:rFonts w:ascii="Century Gothic" w:hAnsi="Century Gothic"/>
          <w:sz w:val="22"/>
          <w:szCs w:val="22"/>
        </w:rPr>
        <w:t>e project and support work</w:t>
      </w:r>
      <w:r w:rsidRPr="00EE1E0D">
        <w:rPr>
          <w:rFonts w:ascii="Century Gothic" w:hAnsi="Century Gothic"/>
          <w:sz w:val="22"/>
          <w:szCs w:val="22"/>
        </w:rPr>
        <w:t xml:space="preserve"> will include working in ward areas to offer </w:t>
      </w:r>
      <w:r w:rsidR="007D609B">
        <w:rPr>
          <w:rFonts w:ascii="Century Gothic" w:hAnsi="Century Gothic"/>
          <w:sz w:val="22"/>
          <w:szCs w:val="22"/>
        </w:rPr>
        <w:t>Digital Services</w:t>
      </w:r>
      <w:r w:rsidRPr="00EE1E0D">
        <w:rPr>
          <w:rFonts w:ascii="Century Gothic" w:hAnsi="Century Gothic"/>
          <w:sz w:val="22"/>
          <w:szCs w:val="22"/>
        </w:rPr>
        <w:t xml:space="preserve"> support to </w:t>
      </w:r>
      <w:r w:rsidR="00592635" w:rsidRPr="00EE1E0D">
        <w:rPr>
          <w:rFonts w:ascii="Century Gothic" w:hAnsi="Century Gothic"/>
          <w:sz w:val="22"/>
          <w:szCs w:val="22"/>
        </w:rPr>
        <w:t>Cygnet</w:t>
      </w:r>
      <w:r w:rsidRPr="00EE1E0D">
        <w:rPr>
          <w:rFonts w:ascii="Century Gothic" w:hAnsi="Century Gothic"/>
          <w:sz w:val="22"/>
          <w:szCs w:val="22"/>
        </w:rPr>
        <w:t xml:space="preserve">’s clinical staff and </w:t>
      </w:r>
      <w:r w:rsidR="000A138C">
        <w:rPr>
          <w:rFonts w:ascii="Century Gothic" w:hAnsi="Century Gothic"/>
          <w:sz w:val="22"/>
          <w:szCs w:val="22"/>
        </w:rPr>
        <w:t>service users where needed</w:t>
      </w:r>
      <w:r w:rsidRPr="00EE1E0D">
        <w:rPr>
          <w:rFonts w:ascii="Century Gothic" w:hAnsi="Century Gothic"/>
          <w:sz w:val="22"/>
          <w:szCs w:val="22"/>
        </w:rPr>
        <w:t>.</w:t>
      </w:r>
    </w:p>
    <w:p w:rsidR="005355EA" w:rsidRPr="00EE1E0D" w:rsidRDefault="006172B2" w:rsidP="005355EA">
      <w:pPr>
        <w:numPr>
          <w:ilvl w:val="0"/>
          <w:numId w:val="29"/>
        </w:numPr>
        <w:spacing w:after="120"/>
        <w:ind w:left="714" w:hanging="35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To self </w:t>
      </w:r>
      <w:proofErr w:type="spellStart"/>
      <w:r>
        <w:rPr>
          <w:rFonts w:ascii="Century Gothic" w:hAnsi="Century Gothic"/>
          <w:sz w:val="22"/>
          <w:szCs w:val="22"/>
        </w:rPr>
        <w:t>prioritise</w:t>
      </w:r>
      <w:proofErr w:type="spellEnd"/>
      <w:r>
        <w:rPr>
          <w:rFonts w:ascii="Century Gothic" w:hAnsi="Century Gothic"/>
          <w:sz w:val="22"/>
          <w:szCs w:val="22"/>
        </w:rPr>
        <w:t xml:space="preserve"> and time manage </w:t>
      </w:r>
      <w:r w:rsidR="000A138C">
        <w:rPr>
          <w:rFonts w:ascii="Century Gothic" w:hAnsi="Century Gothic"/>
          <w:sz w:val="22"/>
          <w:szCs w:val="22"/>
        </w:rPr>
        <w:t>assigned</w:t>
      </w:r>
      <w:r>
        <w:rPr>
          <w:rFonts w:ascii="Century Gothic" w:hAnsi="Century Gothic"/>
          <w:sz w:val="22"/>
          <w:szCs w:val="22"/>
        </w:rPr>
        <w:t xml:space="preserve"> </w:t>
      </w:r>
      <w:r w:rsidR="000A138C">
        <w:rPr>
          <w:rFonts w:ascii="Century Gothic" w:hAnsi="Century Gothic"/>
          <w:sz w:val="22"/>
          <w:szCs w:val="22"/>
        </w:rPr>
        <w:t>service desk</w:t>
      </w:r>
      <w:r>
        <w:rPr>
          <w:rFonts w:ascii="Century Gothic" w:hAnsi="Century Gothic"/>
          <w:sz w:val="22"/>
          <w:szCs w:val="22"/>
        </w:rPr>
        <w:t xml:space="preserve"> tickets in the </w:t>
      </w:r>
      <w:proofErr w:type="spellStart"/>
      <w:r w:rsidR="000A138C">
        <w:rPr>
          <w:rFonts w:ascii="Century Gothic" w:hAnsi="Century Gothic"/>
          <w:sz w:val="22"/>
          <w:szCs w:val="22"/>
        </w:rPr>
        <w:t>SysAid</w:t>
      </w:r>
      <w:proofErr w:type="spellEnd"/>
      <w:r w:rsidR="000A138C">
        <w:rPr>
          <w:rFonts w:ascii="Century Gothic" w:hAnsi="Century Gothic"/>
          <w:sz w:val="22"/>
          <w:szCs w:val="22"/>
        </w:rPr>
        <w:t xml:space="preserve"> system</w:t>
      </w:r>
      <w:r w:rsidR="005355EA" w:rsidRPr="00EE1E0D">
        <w:rPr>
          <w:rFonts w:ascii="Century Gothic" w:hAnsi="Century Gothic"/>
          <w:sz w:val="22"/>
          <w:szCs w:val="22"/>
        </w:rPr>
        <w:t>.</w:t>
      </w:r>
    </w:p>
    <w:p w:rsidR="005355EA" w:rsidRPr="00EE1E0D" w:rsidRDefault="007E62D9" w:rsidP="005355EA">
      <w:pPr>
        <w:numPr>
          <w:ilvl w:val="0"/>
          <w:numId w:val="29"/>
        </w:numPr>
        <w:spacing w:after="120"/>
        <w:ind w:left="714" w:hanging="35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To provide hands on and remote support to the user base on all Cygnet core </w:t>
      </w:r>
      <w:r w:rsidR="007D609B">
        <w:rPr>
          <w:rFonts w:ascii="Century Gothic" w:hAnsi="Century Gothic"/>
          <w:sz w:val="22"/>
          <w:szCs w:val="22"/>
        </w:rPr>
        <w:t>Digital Services</w:t>
      </w:r>
      <w:r>
        <w:rPr>
          <w:rFonts w:ascii="Century Gothic" w:hAnsi="Century Gothic"/>
          <w:sz w:val="22"/>
          <w:szCs w:val="22"/>
        </w:rPr>
        <w:t xml:space="preserve"> systems and back office applications including Windows Operating System</w:t>
      </w:r>
      <w:r w:rsidR="00423F64">
        <w:rPr>
          <w:rFonts w:ascii="Century Gothic" w:hAnsi="Century Gothic"/>
          <w:sz w:val="22"/>
          <w:szCs w:val="22"/>
        </w:rPr>
        <w:t>s</w:t>
      </w:r>
      <w:r>
        <w:rPr>
          <w:rFonts w:ascii="Century Gothic" w:hAnsi="Century Gothic"/>
          <w:sz w:val="22"/>
          <w:szCs w:val="22"/>
        </w:rPr>
        <w:t xml:space="preserve"> and Microsoft Office </w:t>
      </w:r>
      <w:r w:rsidR="001D080E">
        <w:rPr>
          <w:rFonts w:ascii="Century Gothic" w:hAnsi="Century Gothic"/>
          <w:sz w:val="22"/>
          <w:szCs w:val="22"/>
        </w:rPr>
        <w:t>Applications</w:t>
      </w:r>
      <w:r w:rsidR="005355EA" w:rsidRPr="00EE1E0D">
        <w:rPr>
          <w:rFonts w:ascii="Century Gothic" w:hAnsi="Century Gothic"/>
          <w:sz w:val="22"/>
          <w:szCs w:val="22"/>
        </w:rPr>
        <w:t>.</w:t>
      </w:r>
    </w:p>
    <w:p w:rsidR="005355EA" w:rsidRPr="00EE1E0D" w:rsidRDefault="005355EA" w:rsidP="005355EA">
      <w:pPr>
        <w:numPr>
          <w:ilvl w:val="0"/>
          <w:numId w:val="29"/>
        </w:numPr>
        <w:spacing w:after="120"/>
        <w:rPr>
          <w:rFonts w:ascii="Century Gothic" w:hAnsi="Century Gothic"/>
          <w:sz w:val="22"/>
          <w:szCs w:val="22"/>
        </w:rPr>
      </w:pPr>
      <w:r w:rsidRPr="00EE1E0D">
        <w:rPr>
          <w:rFonts w:ascii="Century Gothic" w:hAnsi="Century Gothic"/>
          <w:sz w:val="22"/>
          <w:szCs w:val="22"/>
        </w:rPr>
        <w:t xml:space="preserve">Install new hardware and software for </w:t>
      </w:r>
      <w:r w:rsidR="00592635" w:rsidRPr="00EE1E0D">
        <w:rPr>
          <w:rFonts w:ascii="Century Gothic" w:hAnsi="Century Gothic"/>
          <w:sz w:val="22"/>
          <w:szCs w:val="22"/>
        </w:rPr>
        <w:t>Cygnet</w:t>
      </w:r>
      <w:r w:rsidRPr="00EE1E0D">
        <w:rPr>
          <w:rFonts w:ascii="Century Gothic" w:hAnsi="Century Gothic"/>
          <w:sz w:val="22"/>
          <w:szCs w:val="22"/>
        </w:rPr>
        <w:t xml:space="preserve"> users as </w:t>
      </w:r>
      <w:r w:rsidR="007E62D9">
        <w:rPr>
          <w:rFonts w:ascii="Century Gothic" w:hAnsi="Century Gothic"/>
          <w:sz w:val="22"/>
          <w:szCs w:val="22"/>
        </w:rPr>
        <w:t xml:space="preserve">required </w:t>
      </w:r>
      <w:r w:rsidR="00423F64">
        <w:rPr>
          <w:rFonts w:ascii="Century Gothic" w:hAnsi="Century Gothic"/>
          <w:sz w:val="22"/>
          <w:szCs w:val="22"/>
        </w:rPr>
        <w:t xml:space="preserve">by the </w:t>
      </w:r>
      <w:r w:rsidR="001D080E">
        <w:rPr>
          <w:rFonts w:ascii="Century Gothic" w:hAnsi="Century Gothic"/>
          <w:sz w:val="22"/>
          <w:szCs w:val="22"/>
        </w:rPr>
        <w:t>Digital Services</w:t>
      </w:r>
      <w:r w:rsidR="00423F64">
        <w:rPr>
          <w:rFonts w:ascii="Century Gothic" w:hAnsi="Century Gothic"/>
          <w:sz w:val="22"/>
          <w:szCs w:val="22"/>
        </w:rPr>
        <w:t xml:space="preserve"> Projects team and wi</w:t>
      </w:r>
      <w:r w:rsidR="007E62D9">
        <w:rPr>
          <w:rFonts w:ascii="Century Gothic" w:hAnsi="Century Gothic"/>
          <w:sz w:val="22"/>
          <w:szCs w:val="22"/>
        </w:rPr>
        <w:t>der department</w:t>
      </w:r>
      <w:r w:rsidRPr="00EE1E0D">
        <w:rPr>
          <w:rFonts w:ascii="Century Gothic" w:hAnsi="Century Gothic"/>
          <w:sz w:val="22"/>
          <w:szCs w:val="22"/>
        </w:rPr>
        <w:t>.</w:t>
      </w:r>
    </w:p>
    <w:p w:rsidR="005355EA" w:rsidRPr="00EE1E0D" w:rsidRDefault="005355EA" w:rsidP="005355EA">
      <w:pPr>
        <w:numPr>
          <w:ilvl w:val="0"/>
          <w:numId w:val="29"/>
        </w:numPr>
        <w:spacing w:after="120"/>
        <w:rPr>
          <w:rFonts w:ascii="Century Gothic" w:hAnsi="Century Gothic"/>
          <w:sz w:val="22"/>
          <w:szCs w:val="22"/>
        </w:rPr>
      </w:pPr>
      <w:r w:rsidRPr="00EE1E0D">
        <w:rPr>
          <w:rFonts w:ascii="Century Gothic" w:hAnsi="Century Gothic"/>
          <w:sz w:val="22"/>
          <w:szCs w:val="22"/>
        </w:rPr>
        <w:t xml:space="preserve">Ensure all desktop PC’s </w:t>
      </w:r>
      <w:r w:rsidR="00423F64">
        <w:rPr>
          <w:rFonts w:ascii="Century Gothic" w:hAnsi="Century Gothic"/>
          <w:sz w:val="22"/>
          <w:szCs w:val="22"/>
        </w:rPr>
        <w:t xml:space="preserve">and laptops </w:t>
      </w:r>
      <w:r w:rsidRPr="00EE1E0D">
        <w:rPr>
          <w:rFonts w:ascii="Century Gothic" w:hAnsi="Century Gothic"/>
          <w:sz w:val="22"/>
          <w:szCs w:val="22"/>
        </w:rPr>
        <w:t xml:space="preserve">are kept up to </w:t>
      </w:r>
      <w:r w:rsidR="00423F64">
        <w:rPr>
          <w:rFonts w:ascii="Century Gothic" w:hAnsi="Century Gothic"/>
          <w:sz w:val="22"/>
          <w:szCs w:val="22"/>
        </w:rPr>
        <w:t xml:space="preserve">date with </w:t>
      </w:r>
      <w:r w:rsidRPr="00EE1E0D">
        <w:rPr>
          <w:rFonts w:ascii="Century Gothic" w:hAnsi="Century Gothic"/>
          <w:sz w:val="22"/>
          <w:szCs w:val="22"/>
        </w:rPr>
        <w:t xml:space="preserve">the </w:t>
      </w:r>
      <w:r w:rsidR="00423F64">
        <w:rPr>
          <w:rFonts w:ascii="Century Gothic" w:hAnsi="Century Gothic"/>
          <w:sz w:val="22"/>
          <w:szCs w:val="22"/>
        </w:rPr>
        <w:t>relevant operating system and software updates.</w:t>
      </w:r>
    </w:p>
    <w:p w:rsidR="005355EA" w:rsidRPr="00EE1E0D" w:rsidRDefault="005355EA" w:rsidP="005355EA">
      <w:pPr>
        <w:numPr>
          <w:ilvl w:val="0"/>
          <w:numId w:val="29"/>
        </w:numPr>
        <w:spacing w:after="120"/>
        <w:rPr>
          <w:rFonts w:ascii="Century Gothic" w:hAnsi="Century Gothic"/>
          <w:sz w:val="22"/>
          <w:szCs w:val="22"/>
        </w:rPr>
      </w:pPr>
      <w:r w:rsidRPr="00EE1E0D">
        <w:rPr>
          <w:rFonts w:ascii="Century Gothic" w:hAnsi="Century Gothic"/>
          <w:sz w:val="22"/>
          <w:szCs w:val="22"/>
        </w:rPr>
        <w:t xml:space="preserve">Configure email accounts on desktop PCs </w:t>
      </w:r>
      <w:r w:rsidR="001D080E">
        <w:rPr>
          <w:rFonts w:ascii="Century Gothic" w:hAnsi="Century Gothic"/>
          <w:sz w:val="22"/>
          <w:szCs w:val="22"/>
        </w:rPr>
        <w:t xml:space="preserve">and laptops </w:t>
      </w:r>
      <w:r w:rsidRPr="00EE1E0D">
        <w:rPr>
          <w:rFonts w:ascii="Century Gothic" w:hAnsi="Century Gothic"/>
          <w:sz w:val="22"/>
          <w:szCs w:val="22"/>
        </w:rPr>
        <w:t>within user profiles.</w:t>
      </w:r>
    </w:p>
    <w:p w:rsidR="005355EA" w:rsidRPr="00EE1E0D" w:rsidRDefault="005355EA" w:rsidP="005355EA">
      <w:pPr>
        <w:numPr>
          <w:ilvl w:val="0"/>
          <w:numId w:val="29"/>
        </w:numPr>
        <w:spacing w:after="120"/>
        <w:rPr>
          <w:rFonts w:ascii="Century Gothic" w:hAnsi="Century Gothic"/>
          <w:sz w:val="22"/>
          <w:szCs w:val="22"/>
        </w:rPr>
      </w:pPr>
      <w:r w:rsidRPr="00EE1E0D">
        <w:rPr>
          <w:rFonts w:ascii="Century Gothic" w:hAnsi="Century Gothic"/>
          <w:sz w:val="22"/>
          <w:szCs w:val="22"/>
        </w:rPr>
        <w:t xml:space="preserve">Undertake basic administration of </w:t>
      </w:r>
      <w:r w:rsidR="001D080E">
        <w:rPr>
          <w:rFonts w:ascii="Century Gothic" w:hAnsi="Century Gothic"/>
          <w:sz w:val="22"/>
          <w:szCs w:val="22"/>
        </w:rPr>
        <w:t xml:space="preserve">Mitel Cloud and local </w:t>
      </w:r>
      <w:r w:rsidRPr="00EE1E0D">
        <w:rPr>
          <w:rFonts w:ascii="Century Gothic" w:hAnsi="Century Gothic"/>
          <w:sz w:val="22"/>
          <w:szCs w:val="22"/>
        </w:rPr>
        <w:t>PBX phone system</w:t>
      </w:r>
      <w:r w:rsidR="001D080E">
        <w:rPr>
          <w:rFonts w:ascii="Century Gothic" w:hAnsi="Century Gothic"/>
          <w:sz w:val="22"/>
          <w:szCs w:val="22"/>
        </w:rPr>
        <w:t>s</w:t>
      </w:r>
      <w:r w:rsidRPr="00EE1E0D">
        <w:rPr>
          <w:rFonts w:ascii="Century Gothic" w:hAnsi="Century Gothic"/>
          <w:sz w:val="22"/>
          <w:szCs w:val="22"/>
        </w:rPr>
        <w:t xml:space="preserve">. (Training will be </w:t>
      </w:r>
      <w:r w:rsidR="00423F64">
        <w:rPr>
          <w:rFonts w:ascii="Century Gothic" w:hAnsi="Century Gothic"/>
          <w:sz w:val="22"/>
          <w:szCs w:val="22"/>
        </w:rPr>
        <w:t>provided as needed</w:t>
      </w:r>
      <w:r w:rsidRPr="00EE1E0D">
        <w:rPr>
          <w:rFonts w:ascii="Century Gothic" w:hAnsi="Century Gothic"/>
          <w:sz w:val="22"/>
          <w:szCs w:val="22"/>
        </w:rPr>
        <w:t>).</w:t>
      </w:r>
    </w:p>
    <w:p w:rsidR="005355EA" w:rsidRPr="00EE1E0D" w:rsidRDefault="005355EA" w:rsidP="005355EA">
      <w:pPr>
        <w:numPr>
          <w:ilvl w:val="0"/>
          <w:numId w:val="29"/>
        </w:numPr>
        <w:spacing w:after="120"/>
        <w:rPr>
          <w:rFonts w:ascii="Century Gothic" w:hAnsi="Century Gothic"/>
          <w:sz w:val="22"/>
          <w:szCs w:val="22"/>
        </w:rPr>
      </w:pPr>
      <w:r w:rsidRPr="00EE1E0D">
        <w:rPr>
          <w:rFonts w:ascii="Century Gothic" w:hAnsi="Century Gothic"/>
          <w:sz w:val="22"/>
          <w:szCs w:val="22"/>
        </w:rPr>
        <w:t>Support CCTV system</w:t>
      </w:r>
      <w:r w:rsidR="00423F64">
        <w:rPr>
          <w:rFonts w:ascii="Century Gothic" w:hAnsi="Century Gothic"/>
          <w:sz w:val="22"/>
          <w:szCs w:val="22"/>
        </w:rPr>
        <w:t>s</w:t>
      </w:r>
      <w:r w:rsidRPr="00EE1E0D">
        <w:rPr>
          <w:rFonts w:ascii="Century Gothic" w:hAnsi="Century Gothic"/>
          <w:sz w:val="22"/>
          <w:szCs w:val="22"/>
        </w:rPr>
        <w:t xml:space="preserve"> for basic problem resolution.  Escalate complex support issues to the third party support compan</w:t>
      </w:r>
      <w:r w:rsidR="00423F64">
        <w:rPr>
          <w:rFonts w:ascii="Century Gothic" w:hAnsi="Century Gothic"/>
          <w:sz w:val="22"/>
          <w:szCs w:val="22"/>
        </w:rPr>
        <w:t>ies as required.</w:t>
      </w:r>
    </w:p>
    <w:p w:rsidR="005355EA" w:rsidRPr="00EE1E0D" w:rsidRDefault="005355EA" w:rsidP="005355EA">
      <w:pPr>
        <w:numPr>
          <w:ilvl w:val="0"/>
          <w:numId w:val="29"/>
        </w:numPr>
        <w:spacing w:after="120"/>
        <w:rPr>
          <w:rFonts w:ascii="Century Gothic" w:hAnsi="Century Gothic"/>
          <w:sz w:val="22"/>
          <w:szCs w:val="22"/>
        </w:rPr>
      </w:pPr>
      <w:r w:rsidRPr="00EE1E0D">
        <w:rPr>
          <w:rFonts w:ascii="Century Gothic" w:hAnsi="Century Gothic"/>
          <w:sz w:val="22"/>
          <w:szCs w:val="22"/>
        </w:rPr>
        <w:lastRenderedPageBreak/>
        <w:t>Support door security system</w:t>
      </w:r>
      <w:r w:rsidR="00423F64">
        <w:rPr>
          <w:rFonts w:ascii="Century Gothic" w:hAnsi="Century Gothic"/>
          <w:sz w:val="22"/>
          <w:szCs w:val="22"/>
        </w:rPr>
        <w:t>s</w:t>
      </w:r>
      <w:r w:rsidRPr="00EE1E0D">
        <w:rPr>
          <w:rFonts w:ascii="Century Gothic" w:hAnsi="Century Gothic"/>
          <w:sz w:val="22"/>
          <w:szCs w:val="22"/>
        </w:rPr>
        <w:t xml:space="preserve"> for basic problem resolution.  Escalate complex support issues to the third party support company.</w:t>
      </w:r>
    </w:p>
    <w:p w:rsidR="005355EA" w:rsidRPr="00EE1E0D" w:rsidRDefault="005355EA" w:rsidP="005355EA">
      <w:pPr>
        <w:numPr>
          <w:ilvl w:val="0"/>
          <w:numId w:val="29"/>
        </w:numPr>
        <w:spacing w:after="120"/>
        <w:rPr>
          <w:rFonts w:ascii="Century Gothic" w:hAnsi="Century Gothic"/>
          <w:sz w:val="22"/>
          <w:szCs w:val="22"/>
        </w:rPr>
      </w:pPr>
      <w:r w:rsidRPr="00EE1E0D">
        <w:rPr>
          <w:rFonts w:ascii="Century Gothic" w:hAnsi="Century Gothic"/>
          <w:sz w:val="22"/>
          <w:szCs w:val="22"/>
        </w:rPr>
        <w:t xml:space="preserve">Support photocopiers </w:t>
      </w:r>
      <w:r w:rsidR="00477569">
        <w:rPr>
          <w:rFonts w:ascii="Century Gothic" w:hAnsi="Century Gothic"/>
          <w:sz w:val="22"/>
          <w:szCs w:val="22"/>
        </w:rPr>
        <w:t xml:space="preserve">and printers </w:t>
      </w:r>
      <w:r w:rsidRPr="00EE1E0D">
        <w:rPr>
          <w:rFonts w:ascii="Century Gothic" w:hAnsi="Century Gothic"/>
          <w:sz w:val="22"/>
          <w:szCs w:val="22"/>
        </w:rPr>
        <w:t xml:space="preserve">and liaise with the </w:t>
      </w:r>
      <w:r w:rsidR="00477569">
        <w:rPr>
          <w:rFonts w:ascii="Century Gothic" w:hAnsi="Century Gothic"/>
          <w:sz w:val="22"/>
          <w:szCs w:val="22"/>
        </w:rPr>
        <w:t>3</w:t>
      </w:r>
      <w:r w:rsidR="00477569" w:rsidRPr="00477569">
        <w:rPr>
          <w:rFonts w:ascii="Century Gothic" w:hAnsi="Century Gothic"/>
          <w:sz w:val="22"/>
          <w:szCs w:val="22"/>
          <w:vertAlign w:val="superscript"/>
        </w:rPr>
        <w:t>rd</w:t>
      </w:r>
      <w:r w:rsidR="00477569">
        <w:rPr>
          <w:rFonts w:ascii="Century Gothic" w:hAnsi="Century Gothic"/>
          <w:sz w:val="22"/>
          <w:szCs w:val="22"/>
        </w:rPr>
        <w:t xml:space="preserve"> party support </w:t>
      </w:r>
      <w:r w:rsidRPr="00EE1E0D">
        <w:rPr>
          <w:rFonts w:ascii="Century Gothic" w:hAnsi="Century Gothic"/>
          <w:sz w:val="22"/>
          <w:szCs w:val="22"/>
        </w:rPr>
        <w:t>compan</w:t>
      </w:r>
      <w:r w:rsidR="00477569">
        <w:rPr>
          <w:rFonts w:ascii="Century Gothic" w:hAnsi="Century Gothic"/>
          <w:sz w:val="22"/>
          <w:szCs w:val="22"/>
        </w:rPr>
        <w:t xml:space="preserve">ies </w:t>
      </w:r>
      <w:r w:rsidRPr="00EE1E0D">
        <w:rPr>
          <w:rFonts w:ascii="Century Gothic" w:hAnsi="Century Gothic"/>
          <w:sz w:val="22"/>
          <w:szCs w:val="22"/>
        </w:rPr>
        <w:t xml:space="preserve">to manage fault resolution </w:t>
      </w:r>
      <w:r w:rsidR="00477569">
        <w:rPr>
          <w:rFonts w:ascii="Century Gothic" w:hAnsi="Century Gothic"/>
          <w:sz w:val="22"/>
          <w:szCs w:val="22"/>
        </w:rPr>
        <w:t>where required.</w:t>
      </w:r>
      <w:r w:rsidRPr="00EE1E0D">
        <w:rPr>
          <w:rFonts w:ascii="Century Gothic" w:hAnsi="Century Gothic"/>
          <w:sz w:val="22"/>
          <w:szCs w:val="22"/>
        </w:rPr>
        <w:t xml:space="preserve"> </w:t>
      </w:r>
    </w:p>
    <w:p w:rsidR="005355EA" w:rsidRPr="00EE1E0D" w:rsidRDefault="005355EA" w:rsidP="005355EA">
      <w:pPr>
        <w:numPr>
          <w:ilvl w:val="0"/>
          <w:numId w:val="29"/>
        </w:numPr>
        <w:spacing w:after="120"/>
        <w:rPr>
          <w:rFonts w:ascii="Century Gothic" w:hAnsi="Century Gothic"/>
          <w:sz w:val="22"/>
          <w:szCs w:val="22"/>
        </w:rPr>
      </w:pPr>
      <w:r w:rsidRPr="00EE1E0D">
        <w:rPr>
          <w:rFonts w:ascii="Century Gothic" w:hAnsi="Century Gothic"/>
          <w:sz w:val="22"/>
          <w:szCs w:val="22"/>
        </w:rPr>
        <w:t xml:space="preserve">Specify and Source hardware and stock as directed by </w:t>
      </w:r>
      <w:r w:rsidR="00800848">
        <w:rPr>
          <w:rFonts w:ascii="Century Gothic" w:hAnsi="Century Gothic"/>
          <w:sz w:val="22"/>
          <w:szCs w:val="22"/>
        </w:rPr>
        <w:t>the Digital Services Asset Team</w:t>
      </w:r>
      <w:r w:rsidRPr="00EE1E0D">
        <w:rPr>
          <w:rFonts w:ascii="Century Gothic" w:hAnsi="Century Gothic"/>
          <w:sz w:val="22"/>
          <w:szCs w:val="22"/>
        </w:rPr>
        <w:t>.</w:t>
      </w:r>
    </w:p>
    <w:p w:rsidR="005355EA" w:rsidRPr="00EE1E0D" w:rsidRDefault="005355EA" w:rsidP="005355EA">
      <w:pPr>
        <w:numPr>
          <w:ilvl w:val="0"/>
          <w:numId w:val="29"/>
        </w:numPr>
        <w:spacing w:after="120"/>
        <w:rPr>
          <w:rFonts w:ascii="Century Gothic" w:hAnsi="Century Gothic"/>
          <w:sz w:val="22"/>
          <w:szCs w:val="22"/>
        </w:rPr>
      </w:pPr>
      <w:r w:rsidRPr="00EE1E0D">
        <w:rPr>
          <w:rFonts w:ascii="Century Gothic" w:hAnsi="Century Gothic"/>
          <w:sz w:val="22"/>
          <w:szCs w:val="22"/>
        </w:rPr>
        <w:t>Be able to provide meaningful instruction to users at their te</w:t>
      </w:r>
      <w:r w:rsidR="00477569">
        <w:rPr>
          <w:rFonts w:ascii="Century Gothic" w:hAnsi="Century Gothic"/>
          <w:sz w:val="22"/>
          <w:szCs w:val="22"/>
        </w:rPr>
        <w:t xml:space="preserve">chnical level of understanding for all aspects of Digital Services </w:t>
      </w:r>
      <w:r w:rsidRPr="00EE1E0D">
        <w:rPr>
          <w:rFonts w:ascii="Century Gothic" w:hAnsi="Century Gothic"/>
          <w:sz w:val="22"/>
          <w:szCs w:val="22"/>
        </w:rPr>
        <w:t>and be able to advise users on best practice (E.g. File management and Storage).</w:t>
      </w:r>
    </w:p>
    <w:p w:rsidR="005355EA" w:rsidRPr="00EE1E0D" w:rsidRDefault="005355EA" w:rsidP="005355EA">
      <w:pPr>
        <w:numPr>
          <w:ilvl w:val="0"/>
          <w:numId w:val="29"/>
        </w:numPr>
        <w:spacing w:after="120"/>
        <w:rPr>
          <w:rFonts w:ascii="Century Gothic" w:hAnsi="Century Gothic"/>
          <w:sz w:val="22"/>
          <w:szCs w:val="22"/>
        </w:rPr>
      </w:pPr>
      <w:r w:rsidRPr="00EE1E0D">
        <w:rPr>
          <w:rFonts w:ascii="Century Gothic" w:hAnsi="Century Gothic"/>
          <w:sz w:val="22"/>
          <w:szCs w:val="22"/>
        </w:rPr>
        <w:t>Update &amp; maintain asset register</w:t>
      </w:r>
      <w:r w:rsidR="001D080E">
        <w:rPr>
          <w:rFonts w:ascii="Century Gothic" w:hAnsi="Century Gothic"/>
          <w:sz w:val="22"/>
          <w:szCs w:val="22"/>
        </w:rPr>
        <w:t>s</w:t>
      </w:r>
      <w:r w:rsidRPr="00EE1E0D">
        <w:rPr>
          <w:rFonts w:ascii="Century Gothic" w:hAnsi="Century Gothic"/>
          <w:sz w:val="22"/>
          <w:szCs w:val="22"/>
        </w:rPr>
        <w:t xml:space="preserve"> of </w:t>
      </w:r>
      <w:r w:rsidR="001D080E">
        <w:rPr>
          <w:rFonts w:ascii="Century Gothic" w:hAnsi="Century Gothic"/>
          <w:sz w:val="22"/>
          <w:szCs w:val="22"/>
        </w:rPr>
        <w:t>Digital Services</w:t>
      </w:r>
      <w:r w:rsidRPr="00EE1E0D">
        <w:rPr>
          <w:rFonts w:ascii="Century Gothic" w:hAnsi="Century Gothic"/>
          <w:sz w:val="22"/>
          <w:szCs w:val="22"/>
        </w:rPr>
        <w:t xml:space="preserve"> hardware.</w:t>
      </w:r>
    </w:p>
    <w:p w:rsidR="005355EA" w:rsidRPr="00EE1E0D" w:rsidRDefault="005355EA" w:rsidP="005355EA">
      <w:pPr>
        <w:numPr>
          <w:ilvl w:val="0"/>
          <w:numId w:val="29"/>
        </w:numPr>
        <w:spacing w:after="120"/>
        <w:rPr>
          <w:rFonts w:ascii="Century Gothic" w:hAnsi="Century Gothic"/>
          <w:sz w:val="22"/>
          <w:szCs w:val="22"/>
        </w:rPr>
      </w:pPr>
      <w:r w:rsidRPr="00EE1E0D">
        <w:rPr>
          <w:rFonts w:ascii="Century Gothic" w:hAnsi="Century Gothic"/>
          <w:sz w:val="22"/>
          <w:szCs w:val="22"/>
        </w:rPr>
        <w:t>Carry out network audits such as asset location and security checks.</w:t>
      </w:r>
    </w:p>
    <w:p w:rsidR="007E62D9" w:rsidRDefault="007E62D9" w:rsidP="005355EA">
      <w:pPr>
        <w:numPr>
          <w:ilvl w:val="0"/>
          <w:numId w:val="29"/>
        </w:numPr>
        <w:spacing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Attend all required </w:t>
      </w:r>
      <w:r w:rsidR="00C370FA">
        <w:rPr>
          <w:rFonts w:ascii="Century Gothic" w:hAnsi="Century Gothic"/>
          <w:sz w:val="22"/>
          <w:szCs w:val="22"/>
        </w:rPr>
        <w:t>Digital Services</w:t>
      </w:r>
      <w:r>
        <w:rPr>
          <w:rFonts w:ascii="Century Gothic" w:hAnsi="Century Gothic"/>
          <w:sz w:val="22"/>
          <w:szCs w:val="22"/>
        </w:rPr>
        <w:t xml:space="preserve"> Support and </w:t>
      </w:r>
      <w:r w:rsidR="00800848">
        <w:rPr>
          <w:rFonts w:ascii="Century Gothic" w:hAnsi="Century Gothic"/>
          <w:sz w:val="22"/>
          <w:szCs w:val="22"/>
        </w:rPr>
        <w:t>E</w:t>
      </w:r>
      <w:r>
        <w:rPr>
          <w:rFonts w:ascii="Century Gothic" w:hAnsi="Century Gothic"/>
          <w:sz w:val="22"/>
          <w:szCs w:val="22"/>
        </w:rPr>
        <w:t>ngineering meetings.</w:t>
      </w:r>
    </w:p>
    <w:p w:rsidR="007E62D9" w:rsidRPr="00EE1E0D" w:rsidRDefault="007E62D9" w:rsidP="005355EA">
      <w:pPr>
        <w:numPr>
          <w:ilvl w:val="0"/>
          <w:numId w:val="29"/>
        </w:numPr>
        <w:spacing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Attend all required </w:t>
      </w:r>
      <w:r w:rsidR="00C370FA">
        <w:rPr>
          <w:rFonts w:ascii="Century Gothic" w:hAnsi="Century Gothic"/>
          <w:sz w:val="22"/>
          <w:szCs w:val="22"/>
        </w:rPr>
        <w:t>Digital Services</w:t>
      </w:r>
      <w:r>
        <w:rPr>
          <w:rFonts w:ascii="Century Gothic" w:hAnsi="Century Gothic"/>
          <w:sz w:val="22"/>
          <w:szCs w:val="22"/>
        </w:rPr>
        <w:t xml:space="preserve"> Project meetings</w:t>
      </w:r>
      <w:r w:rsidR="00477569">
        <w:rPr>
          <w:rFonts w:ascii="Century Gothic" w:hAnsi="Century Gothic"/>
          <w:sz w:val="22"/>
          <w:szCs w:val="22"/>
        </w:rPr>
        <w:t>.</w:t>
      </w:r>
    </w:p>
    <w:p w:rsidR="005355EA" w:rsidRDefault="005355EA" w:rsidP="005355EA">
      <w:pPr>
        <w:numPr>
          <w:ilvl w:val="0"/>
          <w:numId w:val="29"/>
        </w:numPr>
        <w:spacing w:after="120"/>
        <w:rPr>
          <w:rFonts w:ascii="Century Gothic" w:hAnsi="Century Gothic"/>
          <w:sz w:val="22"/>
          <w:szCs w:val="22"/>
        </w:rPr>
      </w:pPr>
      <w:r w:rsidRPr="00EE1E0D">
        <w:rPr>
          <w:rFonts w:ascii="Century Gothic" w:hAnsi="Century Gothic"/>
          <w:sz w:val="22"/>
          <w:szCs w:val="22"/>
        </w:rPr>
        <w:t xml:space="preserve">Adhere to all </w:t>
      </w:r>
      <w:r w:rsidR="00592635" w:rsidRPr="00EE1E0D">
        <w:rPr>
          <w:rFonts w:ascii="Century Gothic" w:hAnsi="Century Gothic"/>
          <w:sz w:val="22"/>
          <w:szCs w:val="22"/>
        </w:rPr>
        <w:t>Cygnet Hospitals</w:t>
      </w:r>
      <w:r w:rsidRPr="00EE1E0D">
        <w:rPr>
          <w:rFonts w:ascii="Century Gothic" w:hAnsi="Century Gothic"/>
          <w:sz w:val="22"/>
          <w:szCs w:val="22"/>
        </w:rPr>
        <w:t xml:space="preserve"> company policies, protocols and procedures.</w:t>
      </w:r>
    </w:p>
    <w:p w:rsidR="001D080E" w:rsidRPr="001D080E" w:rsidRDefault="001D080E" w:rsidP="001D080E">
      <w:pPr>
        <w:numPr>
          <w:ilvl w:val="0"/>
          <w:numId w:val="29"/>
        </w:numPr>
        <w:spacing w:after="120"/>
        <w:rPr>
          <w:rFonts w:ascii="Century Gothic" w:hAnsi="Century Gothic"/>
          <w:sz w:val="22"/>
          <w:szCs w:val="22"/>
        </w:rPr>
      </w:pPr>
      <w:r w:rsidRPr="00EE1E0D">
        <w:rPr>
          <w:rFonts w:ascii="Century Gothic" w:hAnsi="Century Gothic"/>
          <w:sz w:val="22"/>
          <w:szCs w:val="22"/>
        </w:rPr>
        <w:t xml:space="preserve">Any other tasks relevant to the role of </w:t>
      </w:r>
      <w:r w:rsidR="00753299">
        <w:rPr>
          <w:rFonts w:ascii="Century Gothic" w:hAnsi="Century Gothic"/>
          <w:sz w:val="22"/>
          <w:szCs w:val="22"/>
        </w:rPr>
        <w:t>Digital Services</w:t>
      </w:r>
      <w:r w:rsidRPr="00EE1E0D">
        <w:rPr>
          <w:rFonts w:ascii="Century Gothic" w:hAnsi="Century Gothic"/>
          <w:sz w:val="22"/>
          <w:szCs w:val="22"/>
        </w:rPr>
        <w:t xml:space="preserve"> Support as specified by Head of </w:t>
      </w:r>
      <w:r w:rsidR="00753299">
        <w:rPr>
          <w:rFonts w:ascii="Century Gothic" w:hAnsi="Century Gothic"/>
          <w:sz w:val="22"/>
          <w:szCs w:val="22"/>
        </w:rPr>
        <w:t>Digital Services</w:t>
      </w:r>
      <w:r>
        <w:rPr>
          <w:rFonts w:ascii="Century Gothic" w:hAnsi="Century Gothic"/>
          <w:sz w:val="22"/>
          <w:szCs w:val="22"/>
        </w:rPr>
        <w:t xml:space="preserve"> Projects and Technical Services</w:t>
      </w:r>
      <w:r w:rsidRPr="00EE1E0D">
        <w:rPr>
          <w:rFonts w:ascii="Century Gothic" w:hAnsi="Century Gothic"/>
          <w:sz w:val="22"/>
          <w:szCs w:val="22"/>
        </w:rPr>
        <w:t xml:space="preserve"> or the Senior Management Team.</w:t>
      </w:r>
    </w:p>
    <w:p w:rsidR="00270533" w:rsidRPr="00EE1E0D" w:rsidRDefault="00270533" w:rsidP="00270533">
      <w:pPr>
        <w:spacing w:line="360" w:lineRule="auto"/>
        <w:rPr>
          <w:rFonts w:ascii="Century Gothic" w:hAnsi="Century Gothic" w:cs="Arial"/>
          <w:sz w:val="22"/>
          <w:szCs w:val="22"/>
          <w:lang w:val="en-GB"/>
        </w:rPr>
      </w:pPr>
    </w:p>
    <w:p w:rsidR="00270533" w:rsidRPr="00EE1E0D" w:rsidRDefault="00270533" w:rsidP="00270533">
      <w:pPr>
        <w:jc w:val="both"/>
        <w:rPr>
          <w:rFonts w:ascii="Century Gothic" w:hAnsi="Century Gothic" w:cs="Arial"/>
          <w:sz w:val="22"/>
          <w:szCs w:val="22"/>
        </w:rPr>
      </w:pPr>
      <w:r w:rsidRPr="00EE1E0D">
        <w:rPr>
          <w:rFonts w:ascii="Century Gothic" w:hAnsi="Century Gothic" w:cs="Arial"/>
          <w:sz w:val="22"/>
          <w:szCs w:val="22"/>
        </w:rPr>
        <w:t>The above duties are neither exclusive nor exhaustive and the post holder may be required to unde</w:t>
      </w:r>
      <w:r w:rsidR="00D3449B" w:rsidRPr="00EE1E0D">
        <w:rPr>
          <w:rFonts w:ascii="Century Gothic" w:hAnsi="Century Gothic" w:cs="Arial"/>
          <w:sz w:val="22"/>
          <w:szCs w:val="22"/>
        </w:rPr>
        <w:t xml:space="preserve">rtake duties as directed by line managers </w:t>
      </w:r>
      <w:r w:rsidRPr="00EE1E0D">
        <w:rPr>
          <w:rFonts w:ascii="Century Gothic" w:hAnsi="Century Gothic" w:cs="Arial"/>
          <w:sz w:val="22"/>
          <w:szCs w:val="22"/>
        </w:rPr>
        <w:t xml:space="preserve">that are within the competence of the post holder and compatible with the expectations of the post.   </w:t>
      </w:r>
    </w:p>
    <w:p w:rsidR="00270533" w:rsidRPr="00EE1E0D" w:rsidRDefault="00270533" w:rsidP="00270533">
      <w:pPr>
        <w:spacing w:line="360" w:lineRule="auto"/>
        <w:rPr>
          <w:rFonts w:ascii="Century Gothic" w:hAnsi="Century Gothic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BE20CD" w:rsidRPr="00EE1E0D" w:rsidTr="00585349">
        <w:tc>
          <w:tcPr>
            <w:tcW w:w="9620" w:type="dxa"/>
            <w:shd w:val="clear" w:color="auto" w:fill="auto"/>
          </w:tcPr>
          <w:p w:rsidR="00BE20CD" w:rsidRPr="00EE1E0D" w:rsidRDefault="00BE20CD" w:rsidP="00585349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EE1E0D">
              <w:rPr>
                <w:rFonts w:ascii="Century Gothic" w:hAnsi="Century Gothic"/>
                <w:b/>
                <w:sz w:val="22"/>
                <w:szCs w:val="22"/>
              </w:rPr>
              <w:t>Evidence of success</w:t>
            </w:r>
          </w:p>
        </w:tc>
      </w:tr>
      <w:tr w:rsidR="00BE20CD" w:rsidRPr="00EE1E0D" w:rsidTr="00585349">
        <w:tc>
          <w:tcPr>
            <w:tcW w:w="9620" w:type="dxa"/>
            <w:shd w:val="clear" w:color="auto" w:fill="auto"/>
          </w:tcPr>
          <w:p w:rsidR="007C0FD4" w:rsidRPr="00EE1E0D" w:rsidRDefault="007C0FD4" w:rsidP="00585349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</w:rPr>
            </w:pPr>
            <w:r w:rsidRPr="00EE1E0D">
              <w:rPr>
                <w:rFonts w:ascii="Century Gothic" w:hAnsi="Century Gothic"/>
              </w:rPr>
              <w:t>Excellent time keeping and punctuality</w:t>
            </w:r>
            <w:r w:rsidR="001D080E">
              <w:rPr>
                <w:rFonts w:ascii="Century Gothic" w:hAnsi="Century Gothic"/>
              </w:rPr>
              <w:t>.</w:t>
            </w:r>
          </w:p>
          <w:p w:rsidR="007C0FD4" w:rsidRPr="00EE1E0D" w:rsidRDefault="007C0FD4" w:rsidP="00585349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</w:rPr>
            </w:pPr>
            <w:r w:rsidRPr="00EE1E0D">
              <w:rPr>
                <w:rFonts w:ascii="Century Gothic" w:hAnsi="Century Gothic"/>
              </w:rPr>
              <w:t>Evidence of excellent customer service</w:t>
            </w:r>
            <w:r w:rsidR="001D080E">
              <w:rPr>
                <w:rFonts w:ascii="Century Gothic" w:hAnsi="Century Gothic"/>
              </w:rPr>
              <w:t>.</w:t>
            </w:r>
          </w:p>
          <w:p w:rsidR="007C0FD4" w:rsidRPr="00EE1E0D" w:rsidRDefault="007C0FD4" w:rsidP="00585349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</w:rPr>
            </w:pPr>
            <w:r w:rsidRPr="00EE1E0D">
              <w:rPr>
                <w:rFonts w:ascii="Century Gothic" w:hAnsi="Century Gothic"/>
              </w:rPr>
              <w:t>Support requests are logged and closed wi</w:t>
            </w:r>
            <w:r w:rsidR="001D080E">
              <w:rPr>
                <w:rFonts w:ascii="Century Gothic" w:hAnsi="Century Gothic"/>
              </w:rPr>
              <w:t>th appropriate details recorded.</w:t>
            </w:r>
          </w:p>
          <w:p w:rsidR="00BE20CD" w:rsidRPr="00EE1E0D" w:rsidRDefault="007C0FD4" w:rsidP="00585349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</w:rPr>
            </w:pPr>
            <w:r w:rsidRPr="00EE1E0D">
              <w:rPr>
                <w:rFonts w:ascii="Century Gothic" w:hAnsi="Century Gothic"/>
              </w:rPr>
              <w:t>Support requests are met within designated SLAs</w:t>
            </w:r>
            <w:r w:rsidR="001D080E">
              <w:rPr>
                <w:rFonts w:ascii="Century Gothic" w:hAnsi="Century Gothic"/>
              </w:rPr>
              <w:t>.</w:t>
            </w:r>
          </w:p>
          <w:p w:rsidR="007C0FD4" w:rsidRPr="00EE1E0D" w:rsidRDefault="00753299" w:rsidP="00585349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Service Desk</w:t>
            </w:r>
            <w:r w:rsidR="007C0FD4" w:rsidRPr="00EE1E0D">
              <w:rPr>
                <w:rFonts w:ascii="Century Gothic" w:hAnsi="Century Gothic"/>
              </w:rPr>
              <w:t xml:space="preserve"> procedures are followed</w:t>
            </w:r>
            <w:r>
              <w:rPr>
                <w:rFonts w:ascii="Century Gothic" w:hAnsi="Century Gothic"/>
              </w:rPr>
              <w:t>.</w:t>
            </w:r>
          </w:p>
          <w:p w:rsidR="007C0FD4" w:rsidRPr="00EE1E0D" w:rsidRDefault="007C0FD4" w:rsidP="00585349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</w:rPr>
            </w:pPr>
            <w:r w:rsidRPr="00EE1E0D">
              <w:rPr>
                <w:rFonts w:ascii="Century Gothic" w:hAnsi="Century Gothic"/>
              </w:rPr>
              <w:t>Positive feedback from network users</w:t>
            </w:r>
            <w:r w:rsidR="00753299">
              <w:rPr>
                <w:rFonts w:ascii="Century Gothic" w:hAnsi="Century Gothic"/>
              </w:rPr>
              <w:t>.</w:t>
            </w:r>
          </w:p>
        </w:tc>
      </w:tr>
    </w:tbl>
    <w:p w:rsidR="009B71BD" w:rsidRPr="00EE1E0D" w:rsidRDefault="009B71BD" w:rsidP="00384DA8">
      <w:pPr>
        <w:jc w:val="both"/>
        <w:rPr>
          <w:rFonts w:ascii="Century Gothic" w:hAnsi="Century Gothic"/>
          <w:b/>
          <w:sz w:val="22"/>
          <w:szCs w:val="22"/>
        </w:rPr>
      </w:pPr>
    </w:p>
    <w:p w:rsidR="00320E74" w:rsidRPr="00EE1E0D" w:rsidRDefault="00320E74" w:rsidP="00320E74">
      <w:pPr>
        <w:jc w:val="both"/>
        <w:rPr>
          <w:rFonts w:ascii="Century Gothic" w:hAnsi="Century Gothic" w:cs="Arial"/>
          <w:sz w:val="22"/>
          <w:szCs w:val="22"/>
        </w:rPr>
      </w:pPr>
    </w:p>
    <w:p w:rsidR="00E50A51" w:rsidRPr="00EE1E0D" w:rsidRDefault="00E50A51" w:rsidP="00E50A51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EE1E0D">
        <w:rPr>
          <w:rFonts w:ascii="Century Gothic" w:hAnsi="Century Gothic" w:cs="Arial"/>
          <w:sz w:val="22"/>
          <w:szCs w:val="22"/>
        </w:rPr>
        <w:t>I confirm receipt and acceptance of this job description</w:t>
      </w:r>
    </w:p>
    <w:p w:rsidR="00E50A51" w:rsidRPr="00EE1E0D" w:rsidRDefault="00E50A51" w:rsidP="00E50A51">
      <w:pPr>
        <w:spacing w:line="360" w:lineRule="auto"/>
        <w:rPr>
          <w:rFonts w:ascii="Century Gothic" w:hAnsi="Century Gothic" w:cs="Arial"/>
          <w:sz w:val="22"/>
          <w:szCs w:val="22"/>
        </w:rPr>
      </w:pPr>
    </w:p>
    <w:p w:rsidR="00E50A51" w:rsidRPr="00EE1E0D" w:rsidRDefault="00E50A51" w:rsidP="00E50A51">
      <w:pPr>
        <w:spacing w:line="360" w:lineRule="auto"/>
        <w:rPr>
          <w:rFonts w:ascii="Century Gothic" w:hAnsi="Century Gothic" w:cs="Arial"/>
          <w:sz w:val="22"/>
          <w:szCs w:val="22"/>
        </w:rPr>
      </w:pPr>
    </w:p>
    <w:p w:rsidR="00F27B95" w:rsidRDefault="00E50A51" w:rsidP="00E50A51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EE1E0D">
        <w:rPr>
          <w:rFonts w:ascii="Century Gothic" w:hAnsi="Century Gothic" w:cs="Arial"/>
          <w:sz w:val="22"/>
          <w:szCs w:val="22"/>
        </w:rPr>
        <w:t>Signed……………………………………….          Name</w:t>
      </w:r>
      <w:proofErr w:type="gramStart"/>
      <w:r w:rsidRPr="00EE1E0D">
        <w:rPr>
          <w:rFonts w:ascii="Century Gothic" w:hAnsi="Century Gothic" w:cs="Arial"/>
          <w:sz w:val="22"/>
          <w:szCs w:val="22"/>
        </w:rPr>
        <w:t>:  ……………………</w:t>
      </w:r>
      <w:r w:rsidR="00F27B95">
        <w:rPr>
          <w:rFonts w:ascii="Century Gothic" w:hAnsi="Century Gothic" w:cs="Arial"/>
          <w:sz w:val="22"/>
          <w:szCs w:val="22"/>
        </w:rPr>
        <w:t>………………….</w:t>
      </w:r>
      <w:proofErr w:type="gramEnd"/>
    </w:p>
    <w:p w:rsidR="00E50A51" w:rsidRPr="00EE1E0D" w:rsidRDefault="00E50A51" w:rsidP="00E50A51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EE1E0D">
        <w:rPr>
          <w:rFonts w:ascii="Century Gothic" w:hAnsi="Century Gothic" w:cs="Arial"/>
          <w:sz w:val="22"/>
          <w:szCs w:val="22"/>
        </w:rPr>
        <w:t xml:space="preserve">  </w:t>
      </w:r>
    </w:p>
    <w:p w:rsidR="00E50A51" w:rsidRPr="00EE1E0D" w:rsidRDefault="00E50A51" w:rsidP="00E50A51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EE1E0D">
        <w:rPr>
          <w:rFonts w:ascii="Century Gothic" w:hAnsi="Century Gothic" w:cs="Arial"/>
          <w:sz w:val="22"/>
          <w:szCs w:val="22"/>
        </w:rPr>
        <w:t>Date</w:t>
      </w:r>
      <w:proofErr w:type="gramStart"/>
      <w:r w:rsidRPr="00EE1E0D">
        <w:rPr>
          <w:rFonts w:ascii="Century Gothic" w:hAnsi="Century Gothic" w:cs="Arial"/>
          <w:sz w:val="22"/>
          <w:szCs w:val="22"/>
        </w:rPr>
        <w:t xml:space="preserve">:  </w:t>
      </w:r>
      <w:r w:rsidRPr="00EE1E0D">
        <w:rPr>
          <w:rFonts w:ascii="Century Gothic" w:hAnsi="Century Gothic" w:cs="Arial"/>
          <w:sz w:val="22"/>
          <w:szCs w:val="22"/>
        </w:rPr>
        <w:tab/>
        <w:t>……………………………………….</w:t>
      </w:r>
      <w:proofErr w:type="gramEnd"/>
    </w:p>
    <w:p w:rsidR="00E50A51" w:rsidRPr="00EE1E0D" w:rsidRDefault="00E50A51" w:rsidP="00E50A51">
      <w:pPr>
        <w:spacing w:line="360" w:lineRule="auto"/>
        <w:rPr>
          <w:rFonts w:ascii="Century Gothic" w:hAnsi="Century Gothic" w:cs="Arial"/>
          <w:sz w:val="22"/>
          <w:szCs w:val="22"/>
        </w:rPr>
      </w:pPr>
    </w:p>
    <w:p w:rsidR="00A6150F" w:rsidRPr="00EE1E0D" w:rsidRDefault="00A6150F" w:rsidP="006A6B22">
      <w:pPr>
        <w:spacing w:line="360" w:lineRule="auto"/>
        <w:rPr>
          <w:rFonts w:ascii="Century Gothic" w:hAnsi="Century Gothic" w:cs="Arial"/>
          <w:sz w:val="22"/>
          <w:szCs w:val="22"/>
        </w:rPr>
      </w:pPr>
    </w:p>
    <w:p w:rsidR="00A6150F" w:rsidRPr="00EE1E0D" w:rsidRDefault="00A6150F" w:rsidP="006A6B22">
      <w:pPr>
        <w:spacing w:line="360" w:lineRule="auto"/>
        <w:rPr>
          <w:rFonts w:ascii="Century Gothic" w:hAnsi="Century Gothic" w:cs="Arial"/>
          <w:sz w:val="22"/>
          <w:szCs w:val="22"/>
        </w:rPr>
      </w:pPr>
    </w:p>
    <w:p w:rsidR="006717DB" w:rsidRPr="00EE1E0D" w:rsidRDefault="00592635" w:rsidP="006717DB">
      <w:pPr>
        <w:rPr>
          <w:rFonts w:ascii="Century Gothic" w:hAnsi="Century Gothic" w:cs="Arial"/>
          <w:sz w:val="22"/>
          <w:szCs w:val="22"/>
        </w:rPr>
      </w:pPr>
      <w:r w:rsidRPr="00EE1E0D">
        <w:rPr>
          <w:rFonts w:ascii="Century Gothic" w:hAnsi="Century Gothic"/>
          <w:noProof/>
          <w:sz w:val="22"/>
          <w:szCs w:val="22"/>
          <w:lang w:val="en-GB" w:eastAsia="en-GB"/>
        </w:rPr>
        <w:lastRenderedPageBreak/>
        <w:drawing>
          <wp:inline distT="0" distB="0" distL="0" distR="0">
            <wp:extent cx="2023738" cy="895350"/>
            <wp:effectExtent l="0" t="0" r="0" b="0"/>
            <wp:docPr id="3" name="Picture 3" descr="http://www.cygnetjobs.co.uk/images/branding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ygnetjobs.co.uk/images/branding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57" cy="90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7DB" w:rsidRPr="00EE1E0D" w:rsidRDefault="006717DB" w:rsidP="006717DB">
      <w:pPr>
        <w:rPr>
          <w:rFonts w:ascii="Century Gothic" w:hAnsi="Century Gothic" w:cs="Calibri"/>
          <w:b/>
          <w:sz w:val="22"/>
          <w:szCs w:val="22"/>
        </w:rPr>
      </w:pPr>
    </w:p>
    <w:p w:rsidR="006717DB" w:rsidRPr="005E1BA4" w:rsidRDefault="006717DB" w:rsidP="006717DB">
      <w:pPr>
        <w:rPr>
          <w:rFonts w:ascii="Century Gothic" w:hAnsi="Century Gothic" w:cs="Calibri"/>
          <w:b/>
          <w:sz w:val="22"/>
          <w:szCs w:val="22"/>
          <w:u w:val="single"/>
        </w:rPr>
      </w:pPr>
      <w:r w:rsidRPr="005E1BA4">
        <w:rPr>
          <w:rFonts w:ascii="Century Gothic" w:hAnsi="Century Gothic" w:cs="Calibri"/>
          <w:b/>
          <w:sz w:val="22"/>
          <w:szCs w:val="22"/>
          <w:u w:val="single"/>
        </w:rPr>
        <w:t>Person Specification</w:t>
      </w:r>
    </w:p>
    <w:p w:rsidR="006717DB" w:rsidRPr="00EE1E0D" w:rsidRDefault="006717DB" w:rsidP="006717DB">
      <w:pPr>
        <w:tabs>
          <w:tab w:val="left" w:pos="2268"/>
        </w:tabs>
        <w:rPr>
          <w:rFonts w:ascii="Century Gothic" w:hAnsi="Century Gothic" w:cs="Calibri"/>
          <w:b/>
          <w:sz w:val="22"/>
          <w:szCs w:val="22"/>
        </w:rPr>
      </w:pPr>
    </w:p>
    <w:p w:rsidR="006717DB" w:rsidRPr="00EE1E0D" w:rsidRDefault="005E1BA4" w:rsidP="006717DB">
      <w:pPr>
        <w:tabs>
          <w:tab w:val="left" w:pos="2268"/>
        </w:tabs>
        <w:rPr>
          <w:rFonts w:ascii="Century Gothic" w:hAnsi="Century Gothic" w:cs="Calibri"/>
          <w:b/>
          <w:sz w:val="22"/>
          <w:szCs w:val="22"/>
        </w:rPr>
      </w:pPr>
      <w:r>
        <w:rPr>
          <w:rFonts w:ascii="Century Gothic" w:hAnsi="Century Gothic" w:cs="Calibri"/>
          <w:b/>
          <w:sz w:val="22"/>
          <w:szCs w:val="22"/>
        </w:rPr>
        <w:t xml:space="preserve">Job title: </w:t>
      </w:r>
      <w:r w:rsidR="00477569">
        <w:rPr>
          <w:rFonts w:ascii="Century Gothic" w:hAnsi="Century Gothic" w:cs="Calibri"/>
          <w:b/>
          <w:sz w:val="22"/>
          <w:szCs w:val="22"/>
        </w:rPr>
        <w:t xml:space="preserve"> </w:t>
      </w:r>
      <w:r w:rsidR="00BD015B" w:rsidRPr="00BD015B">
        <w:rPr>
          <w:rFonts w:ascii="Century Gothic" w:hAnsi="Century Gothic" w:cs="Calibri"/>
          <w:sz w:val="22"/>
          <w:szCs w:val="22"/>
        </w:rPr>
        <w:t>Digital Services P</w:t>
      </w:r>
      <w:r w:rsidR="00477569" w:rsidRPr="00BD015B">
        <w:rPr>
          <w:rFonts w:ascii="Century Gothic" w:hAnsi="Century Gothic" w:cs="Arial"/>
          <w:sz w:val="22"/>
          <w:szCs w:val="22"/>
        </w:rPr>
        <w:t>rojects and Support Engineer</w:t>
      </w:r>
    </w:p>
    <w:p w:rsidR="006717DB" w:rsidRPr="00EE1E0D" w:rsidRDefault="006717DB" w:rsidP="006717DB">
      <w:pPr>
        <w:tabs>
          <w:tab w:val="left" w:pos="2268"/>
          <w:tab w:val="left" w:pos="2410"/>
        </w:tabs>
        <w:rPr>
          <w:rFonts w:ascii="Century Gothic" w:hAnsi="Century Gothic" w:cs="Calibri"/>
          <w:b/>
          <w:sz w:val="22"/>
          <w:szCs w:val="22"/>
        </w:rPr>
      </w:pPr>
    </w:p>
    <w:p w:rsidR="00222375" w:rsidRPr="005E1BA4" w:rsidRDefault="00222375" w:rsidP="00222375">
      <w:pPr>
        <w:rPr>
          <w:rFonts w:ascii="Century Gothic" w:hAnsi="Century Gothic"/>
          <w:b/>
          <w:sz w:val="22"/>
          <w:szCs w:val="22"/>
          <w:u w:val="single"/>
        </w:rPr>
      </w:pPr>
      <w:r w:rsidRPr="005E1BA4">
        <w:rPr>
          <w:rFonts w:ascii="Century Gothic" w:hAnsi="Century Gothic"/>
          <w:b/>
          <w:sz w:val="22"/>
          <w:szCs w:val="22"/>
          <w:u w:val="single"/>
        </w:rPr>
        <w:t>Essential</w:t>
      </w:r>
    </w:p>
    <w:p w:rsidR="009F063B" w:rsidRPr="00EE1E0D" w:rsidRDefault="009F063B" w:rsidP="00D3449B">
      <w:pPr>
        <w:pStyle w:val="BodyText"/>
        <w:rPr>
          <w:rFonts w:ascii="Century Gothic" w:hAnsi="Century Gothic" w:cs="Arial"/>
          <w:bCs/>
          <w:sz w:val="22"/>
          <w:szCs w:val="22"/>
        </w:rPr>
      </w:pPr>
      <w:r w:rsidRPr="00EE1E0D">
        <w:rPr>
          <w:rFonts w:ascii="Century Gothic" w:hAnsi="Century Gothic" w:cs="Arial"/>
          <w:bCs/>
          <w:sz w:val="22"/>
          <w:szCs w:val="22"/>
        </w:rPr>
        <w:t>Qualifications</w:t>
      </w:r>
    </w:p>
    <w:p w:rsidR="00D3449B" w:rsidRPr="00EE1E0D" w:rsidRDefault="00D3449B" w:rsidP="00D3449B">
      <w:pPr>
        <w:numPr>
          <w:ilvl w:val="0"/>
          <w:numId w:val="29"/>
        </w:numPr>
        <w:spacing w:after="120"/>
        <w:rPr>
          <w:rFonts w:ascii="Century Gothic" w:hAnsi="Century Gothic"/>
          <w:sz w:val="22"/>
          <w:szCs w:val="22"/>
        </w:rPr>
      </w:pPr>
      <w:r w:rsidRPr="00EE1E0D">
        <w:rPr>
          <w:rFonts w:ascii="Century Gothic" w:hAnsi="Century Gothic"/>
          <w:sz w:val="22"/>
          <w:szCs w:val="22"/>
        </w:rPr>
        <w:t xml:space="preserve">Minimum 3 years work experience in </w:t>
      </w:r>
      <w:r w:rsidR="00477569">
        <w:rPr>
          <w:rFonts w:ascii="Century Gothic" w:hAnsi="Century Gothic"/>
          <w:sz w:val="22"/>
          <w:szCs w:val="22"/>
        </w:rPr>
        <w:t>supporting users within a large corporate IT environment.</w:t>
      </w:r>
    </w:p>
    <w:p w:rsidR="00477569" w:rsidRPr="00EE1E0D" w:rsidRDefault="00477569" w:rsidP="00477569">
      <w:pPr>
        <w:spacing w:after="120"/>
        <w:ind w:left="720"/>
        <w:rPr>
          <w:rFonts w:ascii="Century Gothic" w:hAnsi="Century Gothic"/>
          <w:sz w:val="22"/>
          <w:szCs w:val="22"/>
        </w:rPr>
      </w:pPr>
    </w:p>
    <w:p w:rsidR="009F063B" w:rsidRPr="00EE1E0D" w:rsidRDefault="009F063B" w:rsidP="009F063B">
      <w:pPr>
        <w:spacing w:after="120"/>
        <w:rPr>
          <w:rFonts w:ascii="Century Gothic" w:hAnsi="Century Gothic"/>
          <w:sz w:val="22"/>
          <w:szCs w:val="22"/>
        </w:rPr>
      </w:pPr>
      <w:r w:rsidRPr="00EE1E0D">
        <w:rPr>
          <w:rFonts w:ascii="Century Gothic" w:hAnsi="Century Gothic"/>
          <w:sz w:val="22"/>
          <w:szCs w:val="22"/>
        </w:rPr>
        <w:t>Knowledge and Abilities</w:t>
      </w:r>
    </w:p>
    <w:p w:rsidR="00D3449B" w:rsidRDefault="00D3449B" w:rsidP="00D3449B">
      <w:pPr>
        <w:numPr>
          <w:ilvl w:val="0"/>
          <w:numId w:val="29"/>
        </w:numPr>
        <w:spacing w:after="120"/>
        <w:rPr>
          <w:rFonts w:ascii="Century Gothic" w:hAnsi="Century Gothic"/>
          <w:sz w:val="22"/>
          <w:szCs w:val="22"/>
        </w:rPr>
      </w:pPr>
      <w:r w:rsidRPr="00EE1E0D">
        <w:rPr>
          <w:rFonts w:ascii="Century Gothic" w:hAnsi="Century Gothic"/>
          <w:sz w:val="22"/>
          <w:szCs w:val="22"/>
        </w:rPr>
        <w:t xml:space="preserve">Excellent working knowledge of Windows </w:t>
      </w:r>
      <w:r w:rsidR="00477569">
        <w:rPr>
          <w:rFonts w:ascii="Century Gothic" w:hAnsi="Century Gothic"/>
          <w:sz w:val="22"/>
          <w:szCs w:val="22"/>
        </w:rPr>
        <w:t>10 Operating System.</w:t>
      </w:r>
    </w:p>
    <w:p w:rsidR="00477569" w:rsidRDefault="00DA7B5F" w:rsidP="00477569">
      <w:pPr>
        <w:numPr>
          <w:ilvl w:val="0"/>
          <w:numId w:val="29"/>
        </w:numPr>
        <w:spacing w:after="120"/>
        <w:rPr>
          <w:rFonts w:ascii="Century Gothic" w:hAnsi="Century Gothic"/>
          <w:sz w:val="22"/>
          <w:szCs w:val="22"/>
        </w:rPr>
      </w:pPr>
      <w:r w:rsidRPr="00477569">
        <w:rPr>
          <w:rFonts w:ascii="Century Gothic" w:hAnsi="Century Gothic"/>
          <w:sz w:val="22"/>
          <w:szCs w:val="22"/>
        </w:rPr>
        <w:t>Basic understanding of WAN and LAN technologies</w:t>
      </w:r>
      <w:r w:rsidR="00477569">
        <w:rPr>
          <w:rFonts w:ascii="Century Gothic" w:hAnsi="Century Gothic"/>
          <w:sz w:val="22"/>
          <w:szCs w:val="22"/>
        </w:rPr>
        <w:t>.</w:t>
      </w:r>
    </w:p>
    <w:p w:rsidR="00D3449B" w:rsidRPr="00477569" w:rsidRDefault="00D3449B" w:rsidP="00477569">
      <w:pPr>
        <w:numPr>
          <w:ilvl w:val="0"/>
          <w:numId w:val="29"/>
        </w:numPr>
        <w:spacing w:after="120"/>
        <w:rPr>
          <w:rFonts w:ascii="Century Gothic" w:hAnsi="Century Gothic"/>
          <w:sz w:val="22"/>
          <w:szCs w:val="22"/>
        </w:rPr>
      </w:pPr>
      <w:r w:rsidRPr="00477569">
        <w:rPr>
          <w:rFonts w:ascii="Century Gothic" w:hAnsi="Century Gothic"/>
          <w:sz w:val="22"/>
          <w:szCs w:val="22"/>
        </w:rPr>
        <w:t xml:space="preserve">Installation and configuration of Microsoft Windows operating systems </w:t>
      </w:r>
      <w:r w:rsidR="00AF59B0" w:rsidRPr="00477569">
        <w:rPr>
          <w:rFonts w:ascii="Century Gothic" w:hAnsi="Century Gothic"/>
          <w:sz w:val="22"/>
          <w:szCs w:val="22"/>
        </w:rPr>
        <w:t xml:space="preserve">using </w:t>
      </w:r>
      <w:r w:rsidR="00986C85">
        <w:rPr>
          <w:rFonts w:ascii="Century Gothic" w:hAnsi="Century Gothic"/>
          <w:sz w:val="22"/>
          <w:szCs w:val="22"/>
        </w:rPr>
        <w:t>a</w:t>
      </w:r>
      <w:r w:rsidR="00AF59B0" w:rsidRPr="00477569">
        <w:rPr>
          <w:rFonts w:ascii="Century Gothic" w:hAnsi="Century Gothic"/>
          <w:sz w:val="22"/>
          <w:szCs w:val="22"/>
        </w:rPr>
        <w:t xml:space="preserve"> </w:t>
      </w:r>
      <w:r w:rsidR="00986C85">
        <w:rPr>
          <w:rFonts w:ascii="Century Gothic" w:hAnsi="Century Gothic"/>
          <w:sz w:val="22"/>
          <w:szCs w:val="22"/>
        </w:rPr>
        <w:t>p</w:t>
      </w:r>
      <w:r w:rsidR="00AF59B0" w:rsidRPr="00477569">
        <w:rPr>
          <w:rFonts w:ascii="Century Gothic" w:hAnsi="Century Gothic"/>
          <w:sz w:val="22"/>
          <w:szCs w:val="22"/>
        </w:rPr>
        <w:t>re</w:t>
      </w:r>
      <w:r w:rsidR="00986C85">
        <w:rPr>
          <w:rFonts w:ascii="Century Gothic" w:hAnsi="Century Gothic"/>
          <w:sz w:val="22"/>
          <w:szCs w:val="22"/>
        </w:rPr>
        <w:t>-</w:t>
      </w:r>
      <w:r w:rsidR="00AF59B0" w:rsidRPr="00477569">
        <w:rPr>
          <w:rFonts w:ascii="Century Gothic" w:hAnsi="Century Gothic"/>
          <w:sz w:val="22"/>
          <w:szCs w:val="22"/>
        </w:rPr>
        <w:t>configu</w:t>
      </w:r>
      <w:r w:rsidR="00986C85">
        <w:rPr>
          <w:rFonts w:ascii="Century Gothic" w:hAnsi="Century Gothic"/>
          <w:sz w:val="22"/>
          <w:szCs w:val="22"/>
        </w:rPr>
        <w:t>red imaging system.</w:t>
      </w:r>
    </w:p>
    <w:p w:rsidR="00AF59B0" w:rsidRPr="00EE1E0D" w:rsidRDefault="00AF59B0" w:rsidP="00AF59B0">
      <w:pPr>
        <w:numPr>
          <w:ilvl w:val="0"/>
          <w:numId w:val="29"/>
        </w:numPr>
        <w:spacing w:after="120"/>
        <w:rPr>
          <w:rFonts w:ascii="Century Gothic" w:hAnsi="Century Gothic"/>
          <w:sz w:val="22"/>
          <w:szCs w:val="22"/>
        </w:rPr>
      </w:pPr>
      <w:r w:rsidRPr="00EE1E0D">
        <w:rPr>
          <w:rFonts w:ascii="Century Gothic" w:hAnsi="Century Gothic"/>
          <w:sz w:val="22"/>
          <w:szCs w:val="22"/>
        </w:rPr>
        <w:t>Installation of Microsoft Office applications</w:t>
      </w:r>
      <w:r w:rsidR="007D609B">
        <w:rPr>
          <w:rFonts w:ascii="Century Gothic" w:hAnsi="Century Gothic"/>
          <w:sz w:val="22"/>
          <w:szCs w:val="22"/>
        </w:rPr>
        <w:t>.</w:t>
      </w:r>
    </w:p>
    <w:p w:rsidR="00AF59B0" w:rsidRPr="00EE1E0D" w:rsidRDefault="00AF59B0" w:rsidP="00AF59B0">
      <w:pPr>
        <w:numPr>
          <w:ilvl w:val="0"/>
          <w:numId w:val="29"/>
        </w:numPr>
        <w:spacing w:after="120"/>
        <w:rPr>
          <w:rFonts w:ascii="Century Gothic" w:hAnsi="Century Gothic"/>
          <w:sz w:val="22"/>
          <w:szCs w:val="22"/>
        </w:rPr>
      </w:pPr>
      <w:r w:rsidRPr="00EE1E0D">
        <w:rPr>
          <w:rFonts w:ascii="Century Gothic" w:hAnsi="Century Gothic"/>
          <w:sz w:val="22"/>
          <w:szCs w:val="22"/>
        </w:rPr>
        <w:t>Con</w:t>
      </w:r>
      <w:r w:rsidR="00592635" w:rsidRPr="00EE1E0D">
        <w:rPr>
          <w:rFonts w:ascii="Century Gothic" w:hAnsi="Century Gothic"/>
          <w:sz w:val="22"/>
          <w:szCs w:val="22"/>
        </w:rPr>
        <w:t>figuration of Microsoft Outlook</w:t>
      </w:r>
      <w:r w:rsidR="007D609B">
        <w:rPr>
          <w:rFonts w:ascii="Century Gothic" w:hAnsi="Century Gothic"/>
          <w:sz w:val="22"/>
          <w:szCs w:val="22"/>
        </w:rPr>
        <w:t>.</w:t>
      </w:r>
    </w:p>
    <w:p w:rsidR="00AF59B0" w:rsidRPr="00EE1E0D" w:rsidRDefault="00AF59B0" w:rsidP="00AF59B0">
      <w:pPr>
        <w:numPr>
          <w:ilvl w:val="0"/>
          <w:numId w:val="29"/>
        </w:numPr>
        <w:spacing w:after="120"/>
        <w:rPr>
          <w:rFonts w:ascii="Century Gothic" w:hAnsi="Century Gothic"/>
          <w:sz w:val="22"/>
          <w:szCs w:val="22"/>
        </w:rPr>
      </w:pPr>
      <w:r w:rsidRPr="00EE1E0D">
        <w:rPr>
          <w:rFonts w:ascii="Century Gothic" w:hAnsi="Century Gothic"/>
          <w:sz w:val="22"/>
          <w:szCs w:val="22"/>
        </w:rPr>
        <w:t>Installation of both local and network printers</w:t>
      </w:r>
      <w:r w:rsidR="007D609B">
        <w:rPr>
          <w:rFonts w:ascii="Century Gothic" w:hAnsi="Century Gothic"/>
          <w:sz w:val="22"/>
          <w:szCs w:val="22"/>
        </w:rPr>
        <w:t>.</w:t>
      </w:r>
    </w:p>
    <w:p w:rsidR="00AF59B0" w:rsidRPr="00EE1E0D" w:rsidRDefault="00AF59B0" w:rsidP="00AF59B0">
      <w:pPr>
        <w:numPr>
          <w:ilvl w:val="0"/>
          <w:numId w:val="29"/>
        </w:numPr>
        <w:spacing w:after="120"/>
        <w:rPr>
          <w:rFonts w:ascii="Century Gothic" w:hAnsi="Century Gothic"/>
          <w:sz w:val="22"/>
          <w:szCs w:val="22"/>
        </w:rPr>
      </w:pPr>
      <w:r w:rsidRPr="00EE1E0D">
        <w:rPr>
          <w:rFonts w:ascii="Century Gothic" w:hAnsi="Century Gothic"/>
          <w:sz w:val="22"/>
          <w:szCs w:val="22"/>
        </w:rPr>
        <w:t>Ability to diagnose technical and configuration issues in the Windows environment for use in troubleshooting and resolving faults</w:t>
      </w:r>
      <w:r w:rsidR="007D609B">
        <w:rPr>
          <w:rFonts w:ascii="Century Gothic" w:hAnsi="Century Gothic"/>
          <w:sz w:val="22"/>
          <w:szCs w:val="22"/>
        </w:rPr>
        <w:t>.</w:t>
      </w:r>
    </w:p>
    <w:p w:rsidR="00AF59B0" w:rsidRPr="00EE1E0D" w:rsidRDefault="00AF59B0" w:rsidP="00AF59B0">
      <w:pPr>
        <w:numPr>
          <w:ilvl w:val="0"/>
          <w:numId w:val="29"/>
        </w:numPr>
        <w:spacing w:after="120"/>
        <w:rPr>
          <w:rFonts w:ascii="Century Gothic" w:hAnsi="Century Gothic"/>
          <w:sz w:val="22"/>
          <w:szCs w:val="22"/>
        </w:rPr>
      </w:pPr>
      <w:r w:rsidRPr="00EE1E0D">
        <w:rPr>
          <w:rFonts w:ascii="Century Gothic" w:hAnsi="Century Gothic"/>
          <w:sz w:val="22"/>
          <w:szCs w:val="22"/>
        </w:rPr>
        <w:t>Good broad working knowledge of computer and network connectivity technologies</w:t>
      </w:r>
      <w:r w:rsidR="00180300" w:rsidRPr="00EE1E0D">
        <w:rPr>
          <w:rFonts w:ascii="Century Gothic" w:hAnsi="Century Gothic"/>
          <w:sz w:val="22"/>
          <w:szCs w:val="22"/>
        </w:rPr>
        <w:t xml:space="preserve"> at the hardware level, including Network Interface Cards, Switches and Routers</w:t>
      </w:r>
      <w:r w:rsidR="007D609B">
        <w:rPr>
          <w:rFonts w:ascii="Century Gothic" w:hAnsi="Century Gothic"/>
          <w:sz w:val="22"/>
          <w:szCs w:val="22"/>
        </w:rPr>
        <w:t>.</w:t>
      </w:r>
    </w:p>
    <w:p w:rsidR="00180300" w:rsidRPr="00EE1E0D" w:rsidRDefault="00180300" w:rsidP="00AF59B0">
      <w:pPr>
        <w:numPr>
          <w:ilvl w:val="0"/>
          <w:numId w:val="29"/>
        </w:numPr>
        <w:spacing w:after="120"/>
        <w:rPr>
          <w:rFonts w:ascii="Century Gothic" w:hAnsi="Century Gothic"/>
          <w:sz w:val="22"/>
          <w:szCs w:val="22"/>
        </w:rPr>
      </w:pPr>
      <w:r w:rsidRPr="00EE1E0D">
        <w:rPr>
          <w:rFonts w:ascii="Century Gothic" w:hAnsi="Century Gothic"/>
          <w:sz w:val="22"/>
          <w:szCs w:val="22"/>
        </w:rPr>
        <w:t xml:space="preserve">Ability to modify and route patch cables in a </w:t>
      </w:r>
      <w:proofErr w:type="spellStart"/>
      <w:r w:rsidRPr="00EE1E0D">
        <w:rPr>
          <w:rFonts w:ascii="Century Gothic" w:hAnsi="Century Gothic"/>
          <w:sz w:val="22"/>
          <w:szCs w:val="22"/>
        </w:rPr>
        <w:t>comms</w:t>
      </w:r>
      <w:proofErr w:type="spellEnd"/>
      <w:r w:rsidRPr="00EE1E0D">
        <w:rPr>
          <w:rFonts w:ascii="Century Gothic" w:hAnsi="Century Gothic"/>
          <w:sz w:val="22"/>
          <w:szCs w:val="22"/>
        </w:rPr>
        <w:t xml:space="preserve"> cabinet</w:t>
      </w:r>
      <w:r w:rsidR="007D609B">
        <w:rPr>
          <w:rFonts w:ascii="Century Gothic" w:hAnsi="Century Gothic"/>
          <w:sz w:val="22"/>
          <w:szCs w:val="22"/>
        </w:rPr>
        <w:t>.</w:t>
      </w:r>
    </w:p>
    <w:p w:rsidR="00180300" w:rsidRPr="00EE1E0D" w:rsidRDefault="00180300" w:rsidP="00AF59B0">
      <w:pPr>
        <w:numPr>
          <w:ilvl w:val="0"/>
          <w:numId w:val="29"/>
        </w:numPr>
        <w:spacing w:after="120"/>
        <w:rPr>
          <w:rFonts w:ascii="Century Gothic" w:hAnsi="Century Gothic"/>
          <w:sz w:val="22"/>
          <w:szCs w:val="22"/>
        </w:rPr>
      </w:pPr>
      <w:r w:rsidRPr="00EE1E0D">
        <w:rPr>
          <w:rFonts w:ascii="Century Gothic" w:hAnsi="Century Gothic"/>
          <w:sz w:val="22"/>
          <w:szCs w:val="22"/>
        </w:rPr>
        <w:t>Experience of configuring and supporting mobile phones</w:t>
      </w:r>
      <w:r w:rsidR="007D609B">
        <w:rPr>
          <w:rFonts w:ascii="Century Gothic" w:hAnsi="Century Gothic"/>
          <w:sz w:val="22"/>
          <w:szCs w:val="22"/>
        </w:rPr>
        <w:t>.</w:t>
      </w:r>
    </w:p>
    <w:p w:rsidR="00986F5A" w:rsidRPr="00EE1E0D" w:rsidRDefault="00986F5A" w:rsidP="00986F5A">
      <w:pPr>
        <w:numPr>
          <w:ilvl w:val="0"/>
          <w:numId w:val="29"/>
        </w:numPr>
        <w:spacing w:after="120"/>
        <w:rPr>
          <w:rFonts w:ascii="Century Gothic" w:hAnsi="Century Gothic"/>
          <w:sz w:val="22"/>
          <w:szCs w:val="22"/>
        </w:rPr>
      </w:pPr>
      <w:r w:rsidRPr="00EE1E0D">
        <w:rPr>
          <w:rFonts w:ascii="Century Gothic" w:hAnsi="Century Gothic"/>
          <w:sz w:val="22"/>
          <w:szCs w:val="22"/>
        </w:rPr>
        <w:t>Good understanding of installation and use of the main productivity applications:</w:t>
      </w:r>
    </w:p>
    <w:p w:rsidR="00986F5A" w:rsidRPr="00EE1E0D" w:rsidRDefault="00986F5A" w:rsidP="00986F5A">
      <w:pPr>
        <w:numPr>
          <w:ilvl w:val="1"/>
          <w:numId w:val="29"/>
        </w:numPr>
        <w:spacing w:after="120"/>
        <w:rPr>
          <w:rFonts w:ascii="Century Gothic" w:hAnsi="Century Gothic"/>
          <w:sz w:val="22"/>
          <w:szCs w:val="22"/>
        </w:rPr>
      </w:pPr>
      <w:r w:rsidRPr="00EE1E0D">
        <w:rPr>
          <w:rFonts w:ascii="Century Gothic" w:hAnsi="Century Gothic"/>
          <w:sz w:val="22"/>
          <w:szCs w:val="22"/>
        </w:rPr>
        <w:t xml:space="preserve">Adobe Acrobat Reader </w:t>
      </w:r>
    </w:p>
    <w:p w:rsidR="00986F5A" w:rsidRPr="00EE1E0D" w:rsidRDefault="00986F5A" w:rsidP="00986F5A">
      <w:pPr>
        <w:numPr>
          <w:ilvl w:val="1"/>
          <w:numId w:val="29"/>
        </w:numPr>
        <w:spacing w:after="120"/>
        <w:rPr>
          <w:rFonts w:ascii="Century Gothic" w:hAnsi="Century Gothic"/>
          <w:sz w:val="22"/>
          <w:szCs w:val="22"/>
        </w:rPr>
      </w:pPr>
      <w:r w:rsidRPr="00EE1E0D">
        <w:rPr>
          <w:rFonts w:ascii="Century Gothic" w:hAnsi="Century Gothic"/>
          <w:sz w:val="22"/>
          <w:szCs w:val="22"/>
        </w:rPr>
        <w:t xml:space="preserve">Adobe Pro </w:t>
      </w:r>
    </w:p>
    <w:p w:rsidR="00986F5A" w:rsidRPr="00EE1E0D" w:rsidRDefault="00986F5A" w:rsidP="00986F5A">
      <w:pPr>
        <w:numPr>
          <w:ilvl w:val="1"/>
          <w:numId w:val="29"/>
        </w:numPr>
        <w:spacing w:after="120"/>
        <w:rPr>
          <w:rFonts w:ascii="Century Gothic" w:hAnsi="Century Gothic"/>
          <w:sz w:val="22"/>
          <w:szCs w:val="22"/>
        </w:rPr>
      </w:pPr>
      <w:r w:rsidRPr="00EE1E0D">
        <w:rPr>
          <w:rFonts w:ascii="Century Gothic" w:hAnsi="Century Gothic"/>
          <w:sz w:val="22"/>
          <w:szCs w:val="22"/>
        </w:rPr>
        <w:t>Microsoft Office including:</w:t>
      </w:r>
    </w:p>
    <w:p w:rsidR="00986F5A" w:rsidRPr="00EE1E0D" w:rsidRDefault="00986F5A" w:rsidP="00986F5A">
      <w:pPr>
        <w:numPr>
          <w:ilvl w:val="1"/>
          <w:numId w:val="29"/>
        </w:numPr>
        <w:spacing w:after="120"/>
        <w:rPr>
          <w:rFonts w:ascii="Century Gothic" w:hAnsi="Century Gothic"/>
          <w:sz w:val="22"/>
          <w:szCs w:val="22"/>
        </w:rPr>
      </w:pPr>
      <w:r w:rsidRPr="00EE1E0D">
        <w:rPr>
          <w:rFonts w:ascii="Century Gothic" w:hAnsi="Century Gothic"/>
          <w:sz w:val="22"/>
          <w:szCs w:val="22"/>
        </w:rPr>
        <w:t>Microsoft Word 201</w:t>
      </w:r>
      <w:r w:rsidR="00FC3DC0">
        <w:rPr>
          <w:rFonts w:ascii="Century Gothic" w:hAnsi="Century Gothic"/>
          <w:sz w:val="22"/>
          <w:szCs w:val="22"/>
        </w:rPr>
        <w:t>3</w:t>
      </w:r>
    </w:p>
    <w:p w:rsidR="00986F5A" w:rsidRPr="00EE1E0D" w:rsidRDefault="00986F5A" w:rsidP="00986F5A">
      <w:pPr>
        <w:numPr>
          <w:ilvl w:val="1"/>
          <w:numId w:val="29"/>
        </w:numPr>
        <w:spacing w:after="120"/>
        <w:rPr>
          <w:rFonts w:ascii="Century Gothic" w:hAnsi="Century Gothic"/>
          <w:sz w:val="22"/>
          <w:szCs w:val="22"/>
        </w:rPr>
      </w:pPr>
      <w:r w:rsidRPr="00EE1E0D">
        <w:rPr>
          <w:rFonts w:ascii="Century Gothic" w:hAnsi="Century Gothic"/>
          <w:sz w:val="22"/>
          <w:szCs w:val="22"/>
        </w:rPr>
        <w:t>Excel 201</w:t>
      </w:r>
      <w:r w:rsidR="00FC3DC0">
        <w:rPr>
          <w:rFonts w:ascii="Century Gothic" w:hAnsi="Century Gothic"/>
          <w:sz w:val="22"/>
          <w:szCs w:val="22"/>
        </w:rPr>
        <w:t>3</w:t>
      </w:r>
    </w:p>
    <w:p w:rsidR="00986F5A" w:rsidRPr="00EE1E0D" w:rsidRDefault="00986F5A" w:rsidP="00986F5A">
      <w:pPr>
        <w:numPr>
          <w:ilvl w:val="1"/>
          <w:numId w:val="29"/>
        </w:numPr>
        <w:spacing w:after="120"/>
        <w:rPr>
          <w:rFonts w:ascii="Century Gothic" w:hAnsi="Century Gothic"/>
          <w:sz w:val="22"/>
          <w:szCs w:val="22"/>
        </w:rPr>
      </w:pPr>
      <w:r w:rsidRPr="00EE1E0D">
        <w:rPr>
          <w:rFonts w:ascii="Century Gothic" w:hAnsi="Century Gothic"/>
          <w:sz w:val="22"/>
          <w:szCs w:val="22"/>
        </w:rPr>
        <w:t>Outlook 201</w:t>
      </w:r>
      <w:r w:rsidR="00FC3DC0">
        <w:rPr>
          <w:rFonts w:ascii="Century Gothic" w:hAnsi="Century Gothic"/>
          <w:sz w:val="22"/>
          <w:szCs w:val="22"/>
        </w:rPr>
        <w:t>3</w:t>
      </w:r>
    </w:p>
    <w:p w:rsidR="00986F5A" w:rsidRPr="00EE1E0D" w:rsidRDefault="00986F5A" w:rsidP="00986F5A">
      <w:pPr>
        <w:numPr>
          <w:ilvl w:val="1"/>
          <w:numId w:val="29"/>
        </w:numPr>
        <w:spacing w:after="120"/>
        <w:rPr>
          <w:rFonts w:ascii="Century Gothic" w:hAnsi="Century Gothic"/>
          <w:sz w:val="22"/>
          <w:szCs w:val="22"/>
        </w:rPr>
      </w:pPr>
      <w:r w:rsidRPr="00EE1E0D">
        <w:rPr>
          <w:rFonts w:ascii="Century Gothic" w:hAnsi="Century Gothic"/>
          <w:sz w:val="22"/>
          <w:szCs w:val="22"/>
        </w:rPr>
        <w:t>Power Point 201</w:t>
      </w:r>
      <w:r w:rsidR="00FC3DC0">
        <w:rPr>
          <w:rFonts w:ascii="Century Gothic" w:hAnsi="Century Gothic"/>
          <w:sz w:val="22"/>
          <w:szCs w:val="22"/>
        </w:rPr>
        <w:t>3</w:t>
      </w:r>
    </w:p>
    <w:p w:rsidR="00946431" w:rsidRPr="00EE1E0D" w:rsidRDefault="00946431" w:rsidP="00946431">
      <w:pPr>
        <w:spacing w:after="120"/>
        <w:rPr>
          <w:rFonts w:ascii="Century Gothic" w:hAnsi="Century Gothic"/>
          <w:sz w:val="22"/>
          <w:szCs w:val="22"/>
        </w:rPr>
      </w:pPr>
      <w:r w:rsidRPr="00EE1E0D">
        <w:rPr>
          <w:rFonts w:ascii="Century Gothic" w:hAnsi="Century Gothic"/>
          <w:sz w:val="22"/>
          <w:szCs w:val="22"/>
        </w:rPr>
        <w:t>General</w:t>
      </w:r>
    </w:p>
    <w:p w:rsidR="00986F5A" w:rsidRPr="00EE1E0D" w:rsidRDefault="00986F5A" w:rsidP="009F063B">
      <w:pPr>
        <w:pStyle w:val="ListParagraph"/>
        <w:numPr>
          <w:ilvl w:val="0"/>
          <w:numId w:val="29"/>
        </w:numPr>
        <w:spacing w:after="120"/>
        <w:rPr>
          <w:rFonts w:ascii="Century Gothic" w:hAnsi="Century Gothic"/>
        </w:rPr>
      </w:pPr>
      <w:r w:rsidRPr="00EE1E0D">
        <w:rPr>
          <w:rFonts w:ascii="Century Gothic" w:hAnsi="Century Gothic"/>
        </w:rPr>
        <w:t>Understanding of software licensing laws and the importance of compliance</w:t>
      </w:r>
      <w:r w:rsidR="007D609B">
        <w:rPr>
          <w:rFonts w:ascii="Century Gothic" w:hAnsi="Century Gothic"/>
        </w:rPr>
        <w:t>.</w:t>
      </w:r>
    </w:p>
    <w:p w:rsidR="00180300" w:rsidRPr="00EE1E0D" w:rsidRDefault="009F063B" w:rsidP="00AF59B0">
      <w:pPr>
        <w:numPr>
          <w:ilvl w:val="0"/>
          <w:numId w:val="29"/>
        </w:numPr>
        <w:spacing w:after="120"/>
        <w:rPr>
          <w:rFonts w:ascii="Century Gothic" w:hAnsi="Century Gothic"/>
          <w:sz w:val="22"/>
          <w:szCs w:val="22"/>
        </w:rPr>
      </w:pPr>
      <w:r w:rsidRPr="00EE1E0D">
        <w:rPr>
          <w:rFonts w:ascii="Century Gothic" w:hAnsi="Century Gothic"/>
          <w:sz w:val="22"/>
          <w:szCs w:val="22"/>
        </w:rPr>
        <w:lastRenderedPageBreak/>
        <w:t>Willingness to p</w:t>
      </w:r>
      <w:r w:rsidR="00986F5A" w:rsidRPr="00EE1E0D">
        <w:rPr>
          <w:rFonts w:ascii="Century Gothic" w:hAnsi="Century Gothic"/>
          <w:sz w:val="22"/>
          <w:szCs w:val="22"/>
        </w:rPr>
        <w:t>articipate in technical and none technical training where required</w:t>
      </w:r>
      <w:r w:rsidR="007D609B">
        <w:rPr>
          <w:rFonts w:ascii="Century Gothic" w:hAnsi="Century Gothic"/>
          <w:sz w:val="22"/>
          <w:szCs w:val="22"/>
        </w:rPr>
        <w:t>.</w:t>
      </w:r>
    </w:p>
    <w:p w:rsidR="00986F5A" w:rsidRPr="00EE1E0D" w:rsidRDefault="00986F5A" w:rsidP="00AF59B0">
      <w:pPr>
        <w:numPr>
          <w:ilvl w:val="0"/>
          <w:numId w:val="29"/>
        </w:numPr>
        <w:spacing w:after="120"/>
        <w:rPr>
          <w:rFonts w:ascii="Century Gothic" w:hAnsi="Century Gothic"/>
          <w:sz w:val="22"/>
          <w:szCs w:val="22"/>
        </w:rPr>
      </w:pPr>
      <w:r w:rsidRPr="00EE1E0D">
        <w:rPr>
          <w:rFonts w:ascii="Century Gothic" w:hAnsi="Century Gothic"/>
          <w:sz w:val="22"/>
          <w:szCs w:val="22"/>
        </w:rPr>
        <w:t xml:space="preserve">Adhere to and co-operate with all </w:t>
      </w:r>
      <w:r w:rsidR="007D609B">
        <w:rPr>
          <w:rFonts w:ascii="Century Gothic" w:hAnsi="Century Gothic"/>
          <w:sz w:val="22"/>
          <w:szCs w:val="22"/>
        </w:rPr>
        <w:t xml:space="preserve">Cygnet Healthcare’s Digital Services </w:t>
      </w:r>
      <w:r w:rsidRPr="00EE1E0D">
        <w:rPr>
          <w:rFonts w:ascii="Century Gothic" w:hAnsi="Century Gothic"/>
          <w:sz w:val="22"/>
          <w:szCs w:val="22"/>
        </w:rPr>
        <w:t>policies and procedures</w:t>
      </w:r>
      <w:r w:rsidR="007D609B">
        <w:rPr>
          <w:rFonts w:ascii="Century Gothic" w:hAnsi="Century Gothic"/>
          <w:sz w:val="22"/>
          <w:szCs w:val="22"/>
        </w:rPr>
        <w:t>.</w:t>
      </w:r>
    </w:p>
    <w:p w:rsidR="009F063B" w:rsidRPr="00EE1E0D" w:rsidRDefault="009F063B" w:rsidP="00AF59B0">
      <w:pPr>
        <w:numPr>
          <w:ilvl w:val="0"/>
          <w:numId w:val="29"/>
        </w:numPr>
        <w:spacing w:after="120"/>
        <w:rPr>
          <w:rFonts w:ascii="Century Gothic" w:hAnsi="Century Gothic"/>
          <w:sz w:val="22"/>
          <w:szCs w:val="22"/>
        </w:rPr>
      </w:pPr>
      <w:r w:rsidRPr="00EE1E0D">
        <w:rPr>
          <w:rFonts w:ascii="Century Gothic" w:hAnsi="Century Gothic"/>
          <w:sz w:val="22"/>
          <w:szCs w:val="22"/>
        </w:rPr>
        <w:t>Positive and professional manner</w:t>
      </w:r>
      <w:r w:rsidR="007D609B">
        <w:rPr>
          <w:rFonts w:ascii="Century Gothic" w:hAnsi="Century Gothic"/>
          <w:sz w:val="22"/>
          <w:szCs w:val="22"/>
        </w:rPr>
        <w:t>.</w:t>
      </w:r>
    </w:p>
    <w:p w:rsidR="009F063B" w:rsidRPr="00EE1E0D" w:rsidRDefault="009F063B" w:rsidP="00AF59B0">
      <w:pPr>
        <w:numPr>
          <w:ilvl w:val="0"/>
          <w:numId w:val="29"/>
        </w:numPr>
        <w:spacing w:after="120"/>
        <w:rPr>
          <w:rFonts w:ascii="Century Gothic" w:hAnsi="Century Gothic"/>
          <w:sz w:val="22"/>
          <w:szCs w:val="22"/>
        </w:rPr>
      </w:pPr>
      <w:r w:rsidRPr="00EE1E0D">
        <w:rPr>
          <w:rFonts w:ascii="Century Gothic" w:hAnsi="Century Gothic"/>
          <w:sz w:val="22"/>
          <w:szCs w:val="22"/>
        </w:rPr>
        <w:t>Excellent written &amp; verbal communication skills</w:t>
      </w:r>
      <w:r w:rsidR="007D609B">
        <w:rPr>
          <w:rFonts w:ascii="Century Gothic" w:hAnsi="Century Gothic"/>
          <w:sz w:val="22"/>
          <w:szCs w:val="22"/>
        </w:rPr>
        <w:t>.</w:t>
      </w:r>
    </w:p>
    <w:p w:rsidR="009F063B" w:rsidRPr="00EE1E0D" w:rsidRDefault="009F063B" w:rsidP="00AF59B0">
      <w:pPr>
        <w:numPr>
          <w:ilvl w:val="0"/>
          <w:numId w:val="29"/>
        </w:numPr>
        <w:spacing w:after="120"/>
        <w:rPr>
          <w:rFonts w:ascii="Century Gothic" w:hAnsi="Century Gothic"/>
          <w:sz w:val="22"/>
          <w:szCs w:val="22"/>
        </w:rPr>
      </w:pPr>
      <w:r w:rsidRPr="00EE1E0D">
        <w:rPr>
          <w:rFonts w:ascii="Century Gothic" w:hAnsi="Century Gothic"/>
          <w:sz w:val="22"/>
          <w:szCs w:val="22"/>
        </w:rPr>
        <w:t xml:space="preserve">Ability to plan, </w:t>
      </w:r>
      <w:proofErr w:type="spellStart"/>
      <w:r w:rsidRPr="00EE1E0D">
        <w:rPr>
          <w:rFonts w:ascii="Century Gothic" w:hAnsi="Century Gothic"/>
          <w:sz w:val="22"/>
          <w:szCs w:val="22"/>
        </w:rPr>
        <w:t>organise</w:t>
      </w:r>
      <w:proofErr w:type="spellEnd"/>
      <w:r w:rsidRPr="00EE1E0D">
        <w:rPr>
          <w:rFonts w:ascii="Century Gothic" w:hAnsi="Century Gothic"/>
          <w:sz w:val="22"/>
          <w:szCs w:val="22"/>
        </w:rPr>
        <w:t xml:space="preserve"> and </w:t>
      </w:r>
      <w:proofErr w:type="spellStart"/>
      <w:r w:rsidRPr="00EE1E0D">
        <w:rPr>
          <w:rFonts w:ascii="Century Gothic" w:hAnsi="Century Gothic"/>
          <w:sz w:val="22"/>
          <w:szCs w:val="22"/>
        </w:rPr>
        <w:t>prioritise</w:t>
      </w:r>
      <w:proofErr w:type="spellEnd"/>
      <w:r w:rsidRPr="00EE1E0D">
        <w:rPr>
          <w:rFonts w:ascii="Century Gothic" w:hAnsi="Century Gothic"/>
          <w:sz w:val="22"/>
          <w:szCs w:val="22"/>
        </w:rPr>
        <w:t xml:space="preserve"> a broad range of complex activities to meet tight SLA deadlines</w:t>
      </w:r>
      <w:r w:rsidR="007D609B">
        <w:rPr>
          <w:rFonts w:ascii="Century Gothic" w:hAnsi="Century Gothic"/>
          <w:sz w:val="22"/>
          <w:szCs w:val="22"/>
        </w:rPr>
        <w:t>.</w:t>
      </w:r>
    </w:p>
    <w:p w:rsidR="009F063B" w:rsidRPr="00EE1E0D" w:rsidRDefault="009F063B" w:rsidP="009F063B">
      <w:pPr>
        <w:numPr>
          <w:ilvl w:val="0"/>
          <w:numId w:val="29"/>
        </w:numPr>
        <w:spacing w:after="120"/>
        <w:rPr>
          <w:rFonts w:ascii="Century Gothic" w:hAnsi="Century Gothic"/>
          <w:sz w:val="22"/>
          <w:szCs w:val="22"/>
        </w:rPr>
      </w:pPr>
      <w:r w:rsidRPr="00EE1E0D">
        <w:rPr>
          <w:rFonts w:ascii="Century Gothic" w:hAnsi="Century Gothic"/>
          <w:sz w:val="22"/>
          <w:szCs w:val="22"/>
        </w:rPr>
        <w:t xml:space="preserve">Reliable and </w:t>
      </w:r>
      <w:r w:rsidR="00063E7B" w:rsidRPr="00EE1E0D">
        <w:rPr>
          <w:rFonts w:ascii="Century Gothic" w:hAnsi="Century Gothic"/>
          <w:sz w:val="22"/>
          <w:szCs w:val="22"/>
        </w:rPr>
        <w:t>punctual</w:t>
      </w:r>
      <w:r w:rsidR="007D609B">
        <w:rPr>
          <w:rFonts w:ascii="Century Gothic" w:hAnsi="Century Gothic"/>
          <w:sz w:val="22"/>
          <w:szCs w:val="22"/>
        </w:rPr>
        <w:t>.</w:t>
      </w:r>
    </w:p>
    <w:p w:rsidR="009F063B" w:rsidRPr="00EE1E0D" w:rsidRDefault="009F063B" w:rsidP="009F063B">
      <w:pPr>
        <w:numPr>
          <w:ilvl w:val="0"/>
          <w:numId w:val="29"/>
        </w:numPr>
        <w:spacing w:after="120"/>
        <w:rPr>
          <w:rFonts w:ascii="Century Gothic" w:hAnsi="Century Gothic"/>
          <w:sz w:val="22"/>
          <w:szCs w:val="22"/>
        </w:rPr>
      </w:pPr>
      <w:r w:rsidRPr="00EE1E0D">
        <w:rPr>
          <w:rFonts w:ascii="Century Gothic" w:hAnsi="Century Gothic"/>
          <w:sz w:val="22"/>
          <w:szCs w:val="22"/>
        </w:rPr>
        <w:t>Adaptable</w:t>
      </w:r>
      <w:r w:rsidR="00063E7B" w:rsidRPr="00EE1E0D">
        <w:rPr>
          <w:rFonts w:ascii="Century Gothic" w:hAnsi="Century Gothic"/>
          <w:sz w:val="22"/>
          <w:szCs w:val="22"/>
        </w:rPr>
        <w:t xml:space="preserve"> to new situations</w:t>
      </w:r>
      <w:r w:rsidR="007D609B">
        <w:rPr>
          <w:rFonts w:ascii="Century Gothic" w:hAnsi="Century Gothic"/>
          <w:sz w:val="22"/>
          <w:szCs w:val="22"/>
        </w:rPr>
        <w:t>.</w:t>
      </w:r>
    </w:p>
    <w:p w:rsidR="009F063B" w:rsidRPr="00EE1E0D" w:rsidRDefault="007D609B" w:rsidP="009F063B">
      <w:pPr>
        <w:numPr>
          <w:ilvl w:val="0"/>
          <w:numId w:val="29"/>
        </w:numPr>
        <w:spacing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</w:t>
      </w:r>
      <w:r w:rsidR="009F063B" w:rsidRPr="00EE1E0D">
        <w:rPr>
          <w:rFonts w:ascii="Century Gothic" w:hAnsi="Century Gothic"/>
          <w:sz w:val="22"/>
          <w:szCs w:val="22"/>
        </w:rPr>
        <w:t>bility to learn and acquire new skills qu</w:t>
      </w:r>
      <w:r w:rsidR="00063E7B" w:rsidRPr="00EE1E0D">
        <w:rPr>
          <w:rFonts w:ascii="Century Gothic" w:hAnsi="Century Gothic"/>
          <w:sz w:val="22"/>
          <w:szCs w:val="22"/>
        </w:rPr>
        <w:t>ickly</w:t>
      </w:r>
      <w:r>
        <w:rPr>
          <w:rFonts w:ascii="Century Gothic" w:hAnsi="Century Gothic"/>
          <w:sz w:val="22"/>
          <w:szCs w:val="22"/>
        </w:rPr>
        <w:t>.</w:t>
      </w:r>
    </w:p>
    <w:p w:rsidR="007016D2" w:rsidRPr="00EE1E0D" w:rsidRDefault="007016D2" w:rsidP="007016D2">
      <w:pPr>
        <w:numPr>
          <w:ilvl w:val="0"/>
          <w:numId w:val="29"/>
        </w:numPr>
        <w:spacing w:after="120"/>
        <w:rPr>
          <w:rFonts w:ascii="Century Gothic" w:hAnsi="Century Gothic"/>
          <w:sz w:val="22"/>
          <w:szCs w:val="22"/>
        </w:rPr>
      </w:pPr>
      <w:r w:rsidRPr="00EE1E0D">
        <w:rPr>
          <w:rFonts w:ascii="Century Gothic" w:hAnsi="Century Gothic"/>
          <w:sz w:val="22"/>
          <w:szCs w:val="22"/>
        </w:rPr>
        <w:t>Knowledge and understanding of the Data Protection Act and an understanding of the importance of confidentiality in a healthcare setting</w:t>
      </w:r>
      <w:r w:rsidR="007D609B">
        <w:rPr>
          <w:rFonts w:ascii="Century Gothic" w:hAnsi="Century Gothic"/>
          <w:sz w:val="22"/>
          <w:szCs w:val="22"/>
        </w:rPr>
        <w:t>.</w:t>
      </w:r>
    </w:p>
    <w:p w:rsidR="00222375" w:rsidRPr="00EE1E0D" w:rsidRDefault="00222375" w:rsidP="00222375">
      <w:pPr>
        <w:rPr>
          <w:rFonts w:ascii="Century Gothic" w:hAnsi="Century Gothic"/>
          <w:sz w:val="22"/>
          <w:szCs w:val="22"/>
        </w:rPr>
      </w:pPr>
    </w:p>
    <w:p w:rsidR="00222375" w:rsidRPr="005E1BA4" w:rsidRDefault="00222375" w:rsidP="00222375">
      <w:pPr>
        <w:rPr>
          <w:rFonts w:ascii="Century Gothic" w:hAnsi="Century Gothic"/>
          <w:b/>
          <w:sz w:val="22"/>
          <w:szCs w:val="22"/>
          <w:u w:val="single"/>
        </w:rPr>
      </w:pPr>
      <w:r w:rsidRPr="005E1BA4">
        <w:rPr>
          <w:rFonts w:ascii="Century Gothic" w:hAnsi="Century Gothic"/>
          <w:b/>
          <w:sz w:val="22"/>
          <w:szCs w:val="22"/>
          <w:u w:val="single"/>
        </w:rPr>
        <w:t xml:space="preserve">Desirable </w:t>
      </w:r>
    </w:p>
    <w:p w:rsidR="00946431" w:rsidRPr="00EE1E0D" w:rsidRDefault="00946431" w:rsidP="00946431">
      <w:pPr>
        <w:pStyle w:val="BodyText"/>
        <w:rPr>
          <w:rFonts w:ascii="Century Gothic" w:hAnsi="Century Gothic" w:cs="Arial"/>
          <w:bCs/>
          <w:sz w:val="22"/>
          <w:szCs w:val="22"/>
        </w:rPr>
      </w:pPr>
      <w:r w:rsidRPr="00EE1E0D">
        <w:rPr>
          <w:rFonts w:ascii="Century Gothic" w:hAnsi="Century Gothic" w:cs="Arial"/>
          <w:bCs/>
          <w:sz w:val="22"/>
          <w:szCs w:val="22"/>
        </w:rPr>
        <w:t>Qualifications</w:t>
      </w:r>
    </w:p>
    <w:p w:rsidR="00D3449B" w:rsidRPr="00EE1E0D" w:rsidRDefault="00D3449B" w:rsidP="00D3449B">
      <w:pPr>
        <w:numPr>
          <w:ilvl w:val="0"/>
          <w:numId w:val="29"/>
        </w:numPr>
        <w:spacing w:after="120"/>
        <w:rPr>
          <w:rFonts w:ascii="Century Gothic" w:hAnsi="Century Gothic"/>
          <w:sz w:val="22"/>
          <w:szCs w:val="22"/>
        </w:rPr>
      </w:pPr>
      <w:r w:rsidRPr="00EE1E0D">
        <w:rPr>
          <w:rFonts w:ascii="Century Gothic" w:hAnsi="Century Gothic"/>
          <w:sz w:val="22"/>
          <w:szCs w:val="22"/>
        </w:rPr>
        <w:t>Level 2 IT Qualification</w:t>
      </w:r>
    </w:p>
    <w:p w:rsidR="00D3449B" w:rsidRPr="00EE1E0D" w:rsidRDefault="00D3449B" w:rsidP="00D3449B">
      <w:pPr>
        <w:numPr>
          <w:ilvl w:val="0"/>
          <w:numId w:val="29"/>
        </w:numPr>
        <w:spacing w:after="120"/>
        <w:rPr>
          <w:rFonts w:ascii="Century Gothic" w:hAnsi="Century Gothic"/>
          <w:sz w:val="22"/>
          <w:szCs w:val="22"/>
        </w:rPr>
      </w:pPr>
      <w:r w:rsidRPr="00EE1E0D">
        <w:rPr>
          <w:rFonts w:ascii="Century Gothic" w:hAnsi="Century Gothic"/>
          <w:sz w:val="22"/>
          <w:szCs w:val="22"/>
        </w:rPr>
        <w:t>A-Level Computing</w:t>
      </w:r>
    </w:p>
    <w:p w:rsidR="00D3449B" w:rsidRPr="00EE1E0D" w:rsidRDefault="00D3449B" w:rsidP="00D3449B">
      <w:pPr>
        <w:numPr>
          <w:ilvl w:val="0"/>
          <w:numId w:val="29"/>
        </w:numPr>
        <w:spacing w:after="120"/>
        <w:rPr>
          <w:rFonts w:ascii="Century Gothic" w:hAnsi="Century Gothic"/>
          <w:sz w:val="22"/>
          <w:szCs w:val="22"/>
        </w:rPr>
      </w:pPr>
      <w:r w:rsidRPr="00EE1E0D">
        <w:rPr>
          <w:rFonts w:ascii="Century Gothic" w:hAnsi="Century Gothic"/>
          <w:sz w:val="22"/>
          <w:szCs w:val="22"/>
        </w:rPr>
        <w:t>CompTIA A+</w:t>
      </w:r>
    </w:p>
    <w:p w:rsidR="00D3449B" w:rsidRPr="00EE1E0D" w:rsidRDefault="00D3449B" w:rsidP="00D3449B">
      <w:pPr>
        <w:numPr>
          <w:ilvl w:val="0"/>
          <w:numId w:val="29"/>
        </w:numPr>
        <w:spacing w:after="120"/>
        <w:rPr>
          <w:rFonts w:ascii="Century Gothic" w:hAnsi="Century Gothic"/>
          <w:sz w:val="22"/>
          <w:szCs w:val="22"/>
        </w:rPr>
      </w:pPr>
      <w:r w:rsidRPr="00EE1E0D">
        <w:rPr>
          <w:rFonts w:ascii="Century Gothic" w:hAnsi="Century Gothic"/>
          <w:sz w:val="22"/>
          <w:szCs w:val="22"/>
        </w:rPr>
        <w:t>CompTIA N+</w:t>
      </w:r>
    </w:p>
    <w:p w:rsidR="00D3449B" w:rsidRPr="00EE1E0D" w:rsidRDefault="00D3449B" w:rsidP="00D3449B">
      <w:pPr>
        <w:numPr>
          <w:ilvl w:val="0"/>
          <w:numId w:val="29"/>
        </w:numPr>
        <w:spacing w:after="120"/>
        <w:rPr>
          <w:rFonts w:ascii="Century Gothic" w:hAnsi="Century Gothic"/>
          <w:sz w:val="22"/>
          <w:szCs w:val="22"/>
        </w:rPr>
      </w:pPr>
      <w:r w:rsidRPr="00EE1E0D">
        <w:rPr>
          <w:rFonts w:ascii="Century Gothic" w:hAnsi="Century Gothic"/>
          <w:sz w:val="22"/>
          <w:szCs w:val="22"/>
        </w:rPr>
        <w:t>Microsoft Certification</w:t>
      </w:r>
    </w:p>
    <w:p w:rsidR="00222375" w:rsidRPr="00EE1E0D" w:rsidRDefault="00946431" w:rsidP="00222375">
      <w:pPr>
        <w:numPr>
          <w:ilvl w:val="0"/>
          <w:numId w:val="27"/>
        </w:numPr>
        <w:spacing w:after="200" w:line="276" w:lineRule="auto"/>
        <w:rPr>
          <w:rFonts w:ascii="Century Gothic" w:hAnsi="Century Gothic"/>
          <w:sz w:val="22"/>
          <w:szCs w:val="22"/>
        </w:rPr>
      </w:pPr>
      <w:r w:rsidRPr="00EE1E0D">
        <w:rPr>
          <w:rFonts w:ascii="Century Gothic" w:hAnsi="Century Gothic"/>
          <w:sz w:val="22"/>
          <w:szCs w:val="22"/>
        </w:rPr>
        <w:t>ITIL Foundation</w:t>
      </w:r>
    </w:p>
    <w:p w:rsidR="00946431" w:rsidRPr="00EE1E0D" w:rsidRDefault="00946431" w:rsidP="00946431">
      <w:pPr>
        <w:spacing w:after="120"/>
        <w:rPr>
          <w:rFonts w:ascii="Century Gothic" w:hAnsi="Century Gothic"/>
          <w:sz w:val="22"/>
          <w:szCs w:val="22"/>
        </w:rPr>
      </w:pPr>
      <w:r w:rsidRPr="00EE1E0D">
        <w:rPr>
          <w:rFonts w:ascii="Century Gothic" w:hAnsi="Century Gothic"/>
          <w:sz w:val="22"/>
          <w:szCs w:val="22"/>
        </w:rPr>
        <w:t>Knowledge and Abilities</w:t>
      </w:r>
    </w:p>
    <w:p w:rsidR="00946431" w:rsidRPr="00EE1E0D" w:rsidRDefault="00946431" w:rsidP="00946431">
      <w:pPr>
        <w:numPr>
          <w:ilvl w:val="0"/>
          <w:numId w:val="29"/>
        </w:numPr>
        <w:spacing w:after="120"/>
        <w:rPr>
          <w:rFonts w:ascii="Century Gothic" w:hAnsi="Century Gothic"/>
          <w:sz w:val="22"/>
          <w:szCs w:val="22"/>
        </w:rPr>
      </w:pPr>
      <w:r w:rsidRPr="00EE1E0D">
        <w:rPr>
          <w:rFonts w:ascii="Century Gothic" w:hAnsi="Century Gothic"/>
          <w:sz w:val="22"/>
          <w:szCs w:val="22"/>
        </w:rPr>
        <w:t>Understanding of IP Classes, IP addressing and subnets</w:t>
      </w:r>
      <w:r w:rsidR="007D609B">
        <w:rPr>
          <w:rFonts w:ascii="Century Gothic" w:hAnsi="Century Gothic"/>
          <w:sz w:val="22"/>
          <w:szCs w:val="22"/>
        </w:rPr>
        <w:t>.</w:t>
      </w:r>
    </w:p>
    <w:p w:rsidR="00946431" w:rsidRPr="00EE1E0D" w:rsidRDefault="00946431" w:rsidP="00946431">
      <w:pPr>
        <w:numPr>
          <w:ilvl w:val="0"/>
          <w:numId w:val="29"/>
        </w:numPr>
        <w:spacing w:after="120"/>
        <w:rPr>
          <w:rFonts w:ascii="Century Gothic" w:hAnsi="Century Gothic"/>
          <w:sz w:val="22"/>
          <w:szCs w:val="22"/>
        </w:rPr>
      </w:pPr>
      <w:r w:rsidRPr="00EE1E0D">
        <w:rPr>
          <w:rFonts w:ascii="Century Gothic" w:hAnsi="Century Gothic"/>
          <w:sz w:val="22"/>
          <w:szCs w:val="22"/>
        </w:rPr>
        <w:t>Understanding of network infrastructure and topology</w:t>
      </w:r>
      <w:r w:rsidR="007D609B">
        <w:rPr>
          <w:rFonts w:ascii="Century Gothic" w:hAnsi="Century Gothic"/>
          <w:sz w:val="22"/>
          <w:szCs w:val="22"/>
        </w:rPr>
        <w:t>.</w:t>
      </w:r>
    </w:p>
    <w:p w:rsidR="00946431" w:rsidRPr="00EE1E0D" w:rsidRDefault="00946431" w:rsidP="00946431">
      <w:pPr>
        <w:numPr>
          <w:ilvl w:val="0"/>
          <w:numId w:val="29"/>
        </w:numPr>
        <w:spacing w:after="120"/>
        <w:rPr>
          <w:rFonts w:ascii="Century Gothic" w:hAnsi="Century Gothic"/>
          <w:sz w:val="22"/>
          <w:szCs w:val="22"/>
        </w:rPr>
      </w:pPr>
      <w:r w:rsidRPr="00EE1E0D">
        <w:rPr>
          <w:rFonts w:ascii="Century Gothic" w:hAnsi="Century Gothic"/>
          <w:sz w:val="22"/>
          <w:szCs w:val="22"/>
        </w:rPr>
        <w:t>Experience of a</w:t>
      </w:r>
      <w:r w:rsidR="00063E7B" w:rsidRPr="00EE1E0D">
        <w:rPr>
          <w:rFonts w:ascii="Century Gothic" w:hAnsi="Century Gothic"/>
          <w:sz w:val="22"/>
          <w:szCs w:val="22"/>
        </w:rPr>
        <w:t>dministrating P</w:t>
      </w:r>
      <w:r w:rsidRPr="00EE1E0D">
        <w:rPr>
          <w:rFonts w:ascii="Century Gothic" w:hAnsi="Century Gothic"/>
          <w:sz w:val="22"/>
          <w:szCs w:val="22"/>
        </w:rPr>
        <w:t>BX phone system</w:t>
      </w:r>
      <w:r w:rsidR="007D609B">
        <w:rPr>
          <w:rFonts w:ascii="Century Gothic" w:hAnsi="Century Gothic"/>
          <w:sz w:val="22"/>
          <w:szCs w:val="22"/>
        </w:rPr>
        <w:t>s.</w:t>
      </w:r>
    </w:p>
    <w:p w:rsidR="00946431" w:rsidRPr="00EE1E0D" w:rsidRDefault="00946431" w:rsidP="00946431">
      <w:pPr>
        <w:numPr>
          <w:ilvl w:val="0"/>
          <w:numId w:val="29"/>
        </w:numPr>
        <w:spacing w:after="120"/>
        <w:rPr>
          <w:rFonts w:ascii="Century Gothic" w:hAnsi="Century Gothic"/>
          <w:sz w:val="22"/>
          <w:szCs w:val="22"/>
        </w:rPr>
      </w:pPr>
      <w:r w:rsidRPr="00EE1E0D">
        <w:rPr>
          <w:rFonts w:ascii="Century Gothic" w:hAnsi="Century Gothic"/>
          <w:sz w:val="22"/>
          <w:szCs w:val="22"/>
        </w:rPr>
        <w:t xml:space="preserve">Experience supporting </w:t>
      </w:r>
      <w:r w:rsidR="007D609B">
        <w:rPr>
          <w:rFonts w:ascii="Century Gothic" w:hAnsi="Century Gothic"/>
          <w:sz w:val="22"/>
          <w:szCs w:val="22"/>
        </w:rPr>
        <w:t xml:space="preserve">Android and IOS </w:t>
      </w:r>
      <w:r w:rsidRPr="00EE1E0D">
        <w:rPr>
          <w:rFonts w:ascii="Century Gothic" w:hAnsi="Century Gothic"/>
          <w:sz w:val="22"/>
          <w:szCs w:val="22"/>
        </w:rPr>
        <w:t>mobile phones in a business environment</w:t>
      </w:r>
      <w:r w:rsidR="007D609B">
        <w:rPr>
          <w:rFonts w:ascii="Century Gothic" w:hAnsi="Century Gothic"/>
          <w:sz w:val="22"/>
          <w:szCs w:val="22"/>
        </w:rPr>
        <w:t>.</w:t>
      </w:r>
    </w:p>
    <w:p w:rsidR="00063E7B" w:rsidRPr="00EE1E0D" w:rsidRDefault="00063E7B" w:rsidP="00063E7B">
      <w:pPr>
        <w:numPr>
          <w:ilvl w:val="0"/>
          <w:numId w:val="29"/>
        </w:numPr>
        <w:spacing w:after="120"/>
        <w:rPr>
          <w:rFonts w:ascii="Century Gothic" w:hAnsi="Century Gothic"/>
          <w:sz w:val="22"/>
          <w:szCs w:val="22"/>
        </w:rPr>
      </w:pPr>
      <w:r w:rsidRPr="00EE1E0D">
        <w:rPr>
          <w:rFonts w:ascii="Century Gothic" w:hAnsi="Century Gothic"/>
          <w:sz w:val="22"/>
          <w:szCs w:val="22"/>
        </w:rPr>
        <w:t>Mental Health awareness</w:t>
      </w:r>
    </w:p>
    <w:p w:rsidR="00222375" w:rsidRPr="00EE1E0D" w:rsidRDefault="00063E7B" w:rsidP="00222375">
      <w:pPr>
        <w:numPr>
          <w:ilvl w:val="0"/>
          <w:numId w:val="29"/>
        </w:numPr>
        <w:spacing w:after="200" w:line="276" w:lineRule="auto"/>
        <w:rPr>
          <w:rFonts w:ascii="Century Gothic" w:hAnsi="Century Gothic"/>
          <w:sz w:val="22"/>
          <w:szCs w:val="22"/>
        </w:rPr>
      </w:pPr>
      <w:r w:rsidRPr="00EE1E0D">
        <w:rPr>
          <w:rFonts w:ascii="Century Gothic" w:hAnsi="Century Gothic"/>
          <w:sz w:val="22"/>
          <w:szCs w:val="22"/>
        </w:rPr>
        <w:t>Deaf Awareness</w:t>
      </w:r>
    </w:p>
    <w:p w:rsidR="006717DB" w:rsidRPr="00EE1E0D" w:rsidRDefault="006717DB" w:rsidP="006717DB">
      <w:pPr>
        <w:tabs>
          <w:tab w:val="left" w:pos="2268"/>
          <w:tab w:val="left" w:pos="2410"/>
        </w:tabs>
        <w:rPr>
          <w:rFonts w:ascii="Century Gothic" w:hAnsi="Century Gothic" w:cs="Calibri"/>
          <w:b/>
          <w:sz w:val="22"/>
          <w:szCs w:val="22"/>
        </w:rPr>
      </w:pPr>
    </w:p>
    <w:sectPr w:rsidR="006717DB" w:rsidRPr="00EE1E0D" w:rsidSect="00780540">
      <w:footerReference w:type="default" r:id="rId8"/>
      <w:pgSz w:w="12240" w:h="15840"/>
      <w:pgMar w:top="89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D74" w:rsidRDefault="00493D74">
      <w:r>
        <w:separator/>
      </w:r>
    </w:p>
  </w:endnote>
  <w:endnote w:type="continuationSeparator" w:id="0">
    <w:p w:rsidR="00493D74" w:rsidRDefault="0049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1D2" w:rsidRPr="00585349" w:rsidRDefault="008851D2" w:rsidP="00BE20CD">
    <w:pPr>
      <w:pStyle w:val="Footer"/>
      <w:jc w:val="right"/>
      <w:rPr>
        <w:rFonts w:ascii="Calibri" w:hAnsi="Calibri"/>
        <w:i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D74" w:rsidRDefault="00493D74">
      <w:r>
        <w:separator/>
      </w:r>
    </w:p>
  </w:footnote>
  <w:footnote w:type="continuationSeparator" w:id="0">
    <w:p w:rsidR="00493D74" w:rsidRDefault="00493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972DC"/>
    <w:multiLevelType w:val="hybridMultilevel"/>
    <w:tmpl w:val="6854D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64944"/>
    <w:multiLevelType w:val="hybridMultilevel"/>
    <w:tmpl w:val="D4AEA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41558"/>
    <w:multiLevelType w:val="hybridMultilevel"/>
    <w:tmpl w:val="EFECC9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F833DE9"/>
    <w:multiLevelType w:val="hybridMultilevel"/>
    <w:tmpl w:val="AAACFC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86938"/>
    <w:multiLevelType w:val="hybridMultilevel"/>
    <w:tmpl w:val="A5DEE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34EBD"/>
    <w:multiLevelType w:val="hybridMultilevel"/>
    <w:tmpl w:val="C0529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E1C9D"/>
    <w:multiLevelType w:val="multilevel"/>
    <w:tmpl w:val="D61EFEE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20AF1D33"/>
    <w:multiLevelType w:val="multilevel"/>
    <w:tmpl w:val="B8726BA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246C04E8"/>
    <w:multiLevelType w:val="hybridMultilevel"/>
    <w:tmpl w:val="EB1AF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73FEC"/>
    <w:multiLevelType w:val="multilevel"/>
    <w:tmpl w:val="E552342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25FA2937"/>
    <w:multiLevelType w:val="hybridMultilevel"/>
    <w:tmpl w:val="89A614BE"/>
    <w:lvl w:ilvl="0" w:tplc="2C38E3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E716C"/>
    <w:multiLevelType w:val="hybridMultilevel"/>
    <w:tmpl w:val="3F30A7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B4066"/>
    <w:multiLevelType w:val="hybridMultilevel"/>
    <w:tmpl w:val="0EEA8E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7306C"/>
    <w:multiLevelType w:val="hybridMultilevel"/>
    <w:tmpl w:val="94667A5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A5FFF"/>
    <w:multiLevelType w:val="hybridMultilevel"/>
    <w:tmpl w:val="17823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47B5E"/>
    <w:multiLevelType w:val="hybridMultilevel"/>
    <w:tmpl w:val="0FB29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A1A24"/>
    <w:multiLevelType w:val="multilevel"/>
    <w:tmpl w:val="241CC90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396B77D3"/>
    <w:multiLevelType w:val="hybridMultilevel"/>
    <w:tmpl w:val="5F3266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2008DC"/>
    <w:multiLevelType w:val="multilevel"/>
    <w:tmpl w:val="FBC2E23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  <w:u w:val="none"/>
      </w:rPr>
    </w:lvl>
  </w:abstractNum>
  <w:abstractNum w:abstractNumId="20" w15:restartNumberingAfterBreak="0">
    <w:nsid w:val="4D992F8A"/>
    <w:multiLevelType w:val="hybridMultilevel"/>
    <w:tmpl w:val="8530F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02B64"/>
    <w:multiLevelType w:val="hybridMultilevel"/>
    <w:tmpl w:val="A2504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96AEB"/>
    <w:multiLevelType w:val="hybridMultilevel"/>
    <w:tmpl w:val="23E222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F41E1"/>
    <w:multiLevelType w:val="hybridMultilevel"/>
    <w:tmpl w:val="11427E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DB74AD"/>
    <w:multiLevelType w:val="hybridMultilevel"/>
    <w:tmpl w:val="0E54321A"/>
    <w:lvl w:ilvl="0" w:tplc="43020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DF7DAA"/>
    <w:multiLevelType w:val="multilevel"/>
    <w:tmpl w:val="5130F72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  <w:u w:val="none"/>
      </w:rPr>
    </w:lvl>
  </w:abstractNum>
  <w:abstractNum w:abstractNumId="26" w15:restartNumberingAfterBreak="0">
    <w:nsid w:val="6EAD3233"/>
    <w:multiLevelType w:val="hybridMultilevel"/>
    <w:tmpl w:val="C8224068"/>
    <w:lvl w:ilvl="0" w:tplc="2C7ACF6A">
      <w:numFmt w:val="none"/>
      <w:lvlText w:val=""/>
      <w:lvlJc w:val="left"/>
      <w:pPr>
        <w:tabs>
          <w:tab w:val="num" w:pos="360"/>
        </w:tabs>
      </w:pPr>
    </w:lvl>
    <w:lvl w:ilvl="1" w:tplc="9648D1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4A3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A67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E857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B634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9C8C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3CBE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4E91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1203B"/>
    <w:multiLevelType w:val="hybridMultilevel"/>
    <w:tmpl w:val="678CC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728F3"/>
    <w:multiLevelType w:val="hybridMultilevel"/>
    <w:tmpl w:val="6546B58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72F85297"/>
    <w:multiLevelType w:val="hybridMultilevel"/>
    <w:tmpl w:val="6C880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E4784"/>
    <w:multiLevelType w:val="hybridMultilevel"/>
    <w:tmpl w:val="8CAAD1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B7113"/>
    <w:multiLevelType w:val="hybridMultilevel"/>
    <w:tmpl w:val="8EF0F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D15FB"/>
    <w:multiLevelType w:val="hybridMultilevel"/>
    <w:tmpl w:val="FEB05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678B3"/>
    <w:multiLevelType w:val="hybridMultilevel"/>
    <w:tmpl w:val="3C9489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3"/>
  </w:num>
  <w:num w:numId="4">
    <w:abstractNumId w:val="32"/>
  </w:num>
  <w:num w:numId="5">
    <w:abstractNumId w:val="26"/>
  </w:num>
  <w:num w:numId="6">
    <w:abstractNumId w:val="15"/>
  </w:num>
  <w:num w:numId="7">
    <w:abstractNumId w:val="33"/>
  </w:num>
  <w:num w:numId="8">
    <w:abstractNumId w:val="17"/>
  </w:num>
  <w:num w:numId="9">
    <w:abstractNumId w:val="8"/>
  </w:num>
  <w:num w:numId="10">
    <w:abstractNumId w:val="19"/>
  </w:num>
  <w:num w:numId="11">
    <w:abstractNumId w:val="25"/>
  </w:num>
  <w:num w:numId="12">
    <w:abstractNumId w:val="10"/>
  </w:num>
  <w:num w:numId="13">
    <w:abstractNumId w:val="7"/>
  </w:num>
  <w:num w:numId="14">
    <w:abstractNumId w:val="4"/>
  </w:num>
  <w:num w:numId="15">
    <w:abstractNumId w:val="30"/>
  </w:num>
  <w:num w:numId="16">
    <w:abstractNumId w:val="27"/>
  </w:num>
  <w:num w:numId="17">
    <w:abstractNumId w:val="5"/>
  </w:num>
  <w:num w:numId="18">
    <w:abstractNumId w:val="9"/>
  </w:num>
  <w:num w:numId="19">
    <w:abstractNumId w:val="21"/>
  </w:num>
  <w:num w:numId="20">
    <w:abstractNumId w:val="29"/>
  </w:num>
  <w:num w:numId="21">
    <w:abstractNumId w:val="2"/>
  </w:num>
  <w:num w:numId="22">
    <w:abstractNumId w:val="1"/>
  </w:num>
  <w:num w:numId="23">
    <w:abstractNumId w:val="12"/>
  </w:num>
  <w:num w:numId="24">
    <w:abstractNumId w:val="22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6">
    <w:abstractNumId w:val="31"/>
  </w:num>
  <w:num w:numId="27">
    <w:abstractNumId w:val="6"/>
  </w:num>
  <w:num w:numId="28">
    <w:abstractNumId w:val="20"/>
  </w:num>
  <w:num w:numId="29">
    <w:abstractNumId w:val="13"/>
  </w:num>
  <w:num w:numId="30">
    <w:abstractNumId w:val="16"/>
  </w:num>
  <w:num w:numId="31">
    <w:abstractNumId w:val="11"/>
  </w:num>
  <w:num w:numId="32">
    <w:abstractNumId w:val="28"/>
  </w:num>
  <w:num w:numId="33">
    <w:abstractNumId w:val="14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AD"/>
    <w:rsid w:val="000028EA"/>
    <w:rsid w:val="00021C5E"/>
    <w:rsid w:val="000278B6"/>
    <w:rsid w:val="00063E7B"/>
    <w:rsid w:val="0006686A"/>
    <w:rsid w:val="0007656F"/>
    <w:rsid w:val="00091362"/>
    <w:rsid w:val="000A138C"/>
    <w:rsid w:val="000D62D8"/>
    <w:rsid w:val="000E04D9"/>
    <w:rsid w:val="000F0745"/>
    <w:rsid w:val="00110834"/>
    <w:rsid w:val="0014041B"/>
    <w:rsid w:val="001420BA"/>
    <w:rsid w:val="001559C5"/>
    <w:rsid w:val="00174C57"/>
    <w:rsid w:val="00180300"/>
    <w:rsid w:val="001A125A"/>
    <w:rsid w:val="001A40BF"/>
    <w:rsid w:val="001B4434"/>
    <w:rsid w:val="001C08D5"/>
    <w:rsid w:val="001C1CBB"/>
    <w:rsid w:val="001C60DD"/>
    <w:rsid w:val="001D080E"/>
    <w:rsid w:val="001E3CC0"/>
    <w:rsid w:val="00201643"/>
    <w:rsid w:val="00202074"/>
    <w:rsid w:val="00212057"/>
    <w:rsid w:val="00222375"/>
    <w:rsid w:val="0023256C"/>
    <w:rsid w:val="00232654"/>
    <w:rsid w:val="002551E2"/>
    <w:rsid w:val="00270533"/>
    <w:rsid w:val="00271520"/>
    <w:rsid w:val="00272F82"/>
    <w:rsid w:val="0027682E"/>
    <w:rsid w:val="00282D59"/>
    <w:rsid w:val="002A6C50"/>
    <w:rsid w:val="002D6B3A"/>
    <w:rsid w:val="002E2C19"/>
    <w:rsid w:val="00311066"/>
    <w:rsid w:val="0031251A"/>
    <w:rsid w:val="00316DB9"/>
    <w:rsid w:val="00320E74"/>
    <w:rsid w:val="003374F2"/>
    <w:rsid w:val="00362844"/>
    <w:rsid w:val="003735C8"/>
    <w:rsid w:val="00384DA8"/>
    <w:rsid w:val="003E458D"/>
    <w:rsid w:val="003F541F"/>
    <w:rsid w:val="00423F64"/>
    <w:rsid w:val="00427D50"/>
    <w:rsid w:val="00442691"/>
    <w:rsid w:val="0046342B"/>
    <w:rsid w:val="00472458"/>
    <w:rsid w:val="00477569"/>
    <w:rsid w:val="004809A9"/>
    <w:rsid w:val="00480A86"/>
    <w:rsid w:val="004912E9"/>
    <w:rsid w:val="00492098"/>
    <w:rsid w:val="00493D74"/>
    <w:rsid w:val="004A206D"/>
    <w:rsid w:val="005018C7"/>
    <w:rsid w:val="00504AFB"/>
    <w:rsid w:val="0051058E"/>
    <w:rsid w:val="005355EA"/>
    <w:rsid w:val="00561955"/>
    <w:rsid w:val="005653C2"/>
    <w:rsid w:val="00582878"/>
    <w:rsid w:val="00585349"/>
    <w:rsid w:val="00592635"/>
    <w:rsid w:val="005C279C"/>
    <w:rsid w:val="005D77A6"/>
    <w:rsid w:val="005E135F"/>
    <w:rsid w:val="005E1BA4"/>
    <w:rsid w:val="005F59DA"/>
    <w:rsid w:val="0060117E"/>
    <w:rsid w:val="00614580"/>
    <w:rsid w:val="006172B2"/>
    <w:rsid w:val="0062441C"/>
    <w:rsid w:val="006305BA"/>
    <w:rsid w:val="00643439"/>
    <w:rsid w:val="00644EB0"/>
    <w:rsid w:val="00651E5B"/>
    <w:rsid w:val="006717DB"/>
    <w:rsid w:val="00674902"/>
    <w:rsid w:val="006A6B22"/>
    <w:rsid w:val="006C453C"/>
    <w:rsid w:val="006D1551"/>
    <w:rsid w:val="006D7B99"/>
    <w:rsid w:val="007016D2"/>
    <w:rsid w:val="00711182"/>
    <w:rsid w:val="00753299"/>
    <w:rsid w:val="007601A2"/>
    <w:rsid w:val="00780540"/>
    <w:rsid w:val="00797022"/>
    <w:rsid w:val="007B4121"/>
    <w:rsid w:val="007C0FD4"/>
    <w:rsid w:val="007C2B09"/>
    <w:rsid w:val="007C4419"/>
    <w:rsid w:val="007D101B"/>
    <w:rsid w:val="007D4DCA"/>
    <w:rsid w:val="007D609B"/>
    <w:rsid w:val="007E1387"/>
    <w:rsid w:val="007E62D9"/>
    <w:rsid w:val="00800848"/>
    <w:rsid w:val="00800F1D"/>
    <w:rsid w:val="0080563E"/>
    <w:rsid w:val="00815A2E"/>
    <w:rsid w:val="00825D2C"/>
    <w:rsid w:val="008342A8"/>
    <w:rsid w:val="00871850"/>
    <w:rsid w:val="008851D2"/>
    <w:rsid w:val="008B01D6"/>
    <w:rsid w:val="008C4198"/>
    <w:rsid w:val="008D11AF"/>
    <w:rsid w:val="008D31C0"/>
    <w:rsid w:val="008D3534"/>
    <w:rsid w:val="008D462F"/>
    <w:rsid w:val="008F30C6"/>
    <w:rsid w:val="009029AF"/>
    <w:rsid w:val="00904D04"/>
    <w:rsid w:val="00946431"/>
    <w:rsid w:val="00983962"/>
    <w:rsid w:val="00986C85"/>
    <w:rsid w:val="00986F5A"/>
    <w:rsid w:val="00994DF8"/>
    <w:rsid w:val="009B71BD"/>
    <w:rsid w:val="009D2D3C"/>
    <w:rsid w:val="009D3A4F"/>
    <w:rsid w:val="009D3B6C"/>
    <w:rsid w:val="009F063B"/>
    <w:rsid w:val="00A1344C"/>
    <w:rsid w:val="00A24315"/>
    <w:rsid w:val="00A4289F"/>
    <w:rsid w:val="00A479D2"/>
    <w:rsid w:val="00A533D6"/>
    <w:rsid w:val="00A6150F"/>
    <w:rsid w:val="00AA4471"/>
    <w:rsid w:val="00AF59B0"/>
    <w:rsid w:val="00B03C27"/>
    <w:rsid w:val="00B213FE"/>
    <w:rsid w:val="00B25CE3"/>
    <w:rsid w:val="00B34A0A"/>
    <w:rsid w:val="00B633B8"/>
    <w:rsid w:val="00B6585C"/>
    <w:rsid w:val="00B65864"/>
    <w:rsid w:val="00B779D7"/>
    <w:rsid w:val="00BB3645"/>
    <w:rsid w:val="00BD015B"/>
    <w:rsid w:val="00BE20CD"/>
    <w:rsid w:val="00C07393"/>
    <w:rsid w:val="00C1181B"/>
    <w:rsid w:val="00C16939"/>
    <w:rsid w:val="00C3437B"/>
    <w:rsid w:val="00C370FA"/>
    <w:rsid w:val="00C75DD3"/>
    <w:rsid w:val="00C82827"/>
    <w:rsid w:val="00C86619"/>
    <w:rsid w:val="00C87F34"/>
    <w:rsid w:val="00CA1796"/>
    <w:rsid w:val="00CA2F48"/>
    <w:rsid w:val="00D12FD7"/>
    <w:rsid w:val="00D27EBB"/>
    <w:rsid w:val="00D3449B"/>
    <w:rsid w:val="00D351BB"/>
    <w:rsid w:val="00D519F2"/>
    <w:rsid w:val="00D628D0"/>
    <w:rsid w:val="00D842BB"/>
    <w:rsid w:val="00DA7B5F"/>
    <w:rsid w:val="00DC5AF1"/>
    <w:rsid w:val="00DE54F1"/>
    <w:rsid w:val="00DE70FF"/>
    <w:rsid w:val="00E0139D"/>
    <w:rsid w:val="00E41C0F"/>
    <w:rsid w:val="00E44ADA"/>
    <w:rsid w:val="00E50A51"/>
    <w:rsid w:val="00E51A12"/>
    <w:rsid w:val="00E524AF"/>
    <w:rsid w:val="00E53A63"/>
    <w:rsid w:val="00E627F3"/>
    <w:rsid w:val="00E652F6"/>
    <w:rsid w:val="00E7479A"/>
    <w:rsid w:val="00E77D9E"/>
    <w:rsid w:val="00E81193"/>
    <w:rsid w:val="00EA0CF3"/>
    <w:rsid w:val="00EC31D9"/>
    <w:rsid w:val="00EC74AD"/>
    <w:rsid w:val="00EE127F"/>
    <w:rsid w:val="00EE1E0D"/>
    <w:rsid w:val="00EE2737"/>
    <w:rsid w:val="00EF6940"/>
    <w:rsid w:val="00F00D3A"/>
    <w:rsid w:val="00F11730"/>
    <w:rsid w:val="00F26799"/>
    <w:rsid w:val="00F27B95"/>
    <w:rsid w:val="00F36024"/>
    <w:rsid w:val="00F42DE1"/>
    <w:rsid w:val="00FC3DC0"/>
    <w:rsid w:val="00FE3E2E"/>
    <w:rsid w:val="00FE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549E9E-2EF9-4A6E-A3A1-ACEAE777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20BA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0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F69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F30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30C6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651E5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BE20CD"/>
    <w:pPr>
      <w:ind w:left="720"/>
    </w:pPr>
    <w:rPr>
      <w:rFonts w:ascii="Calibri" w:eastAsia="Calibri" w:hAnsi="Calibri"/>
      <w:sz w:val="22"/>
      <w:szCs w:val="22"/>
      <w:lang w:val="en-GB"/>
    </w:rPr>
  </w:style>
  <w:style w:type="paragraph" w:styleId="BodyText">
    <w:name w:val="Body Text"/>
    <w:basedOn w:val="Normal"/>
    <w:link w:val="BodyTextChar"/>
    <w:rsid w:val="00D3449B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D3449B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063E7B"/>
    <w:pPr>
      <w:spacing w:after="120"/>
      <w:ind w:left="283"/>
    </w:pPr>
    <w:rPr>
      <w:rFonts w:ascii="Arial" w:hAnsi="Arial" w:cs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63E7B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MAYFLOWER HOSPITALS LTD</vt:lpstr>
    </vt:vector>
  </TitlesOfParts>
  <Company>Mayflower Hospitals</Company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MAYFLOWER HOSPITALS LTD</dc:title>
  <dc:creator>Lisa Mullineux</dc:creator>
  <cp:lastModifiedBy>Graham Partridge</cp:lastModifiedBy>
  <cp:revision>2</cp:revision>
  <cp:lastPrinted>2014-04-07T08:34:00Z</cp:lastPrinted>
  <dcterms:created xsi:type="dcterms:W3CDTF">2021-10-13T15:51:00Z</dcterms:created>
  <dcterms:modified xsi:type="dcterms:W3CDTF">2021-10-13T15:51:00Z</dcterms:modified>
</cp:coreProperties>
</file>